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253299" w14:textId="77777777" w:rsidR="00503ABF" w:rsidRPr="0068656B" w:rsidRDefault="00503ABF" w:rsidP="00B70554">
      <w:pPr>
        <w:pStyle w:val="Heading1"/>
        <w:ind w:right="-334"/>
        <w:jc w:val="both"/>
        <w:rPr>
          <w:rFonts w:ascii="Arial" w:hAnsi="Arial" w:cs="Arial"/>
          <w:color w:val="000000"/>
          <w:sz w:val="22"/>
        </w:rPr>
      </w:pPr>
      <w:smartTag w:uri="urn:schemas-microsoft-com:office:smarttags" w:element="place">
        <w:smartTag w:uri="urn:schemas-microsoft-com:office:smarttags" w:element="PlaceType">
          <w:r w:rsidRPr="0068656B">
            <w:rPr>
              <w:rFonts w:ascii="Arial" w:hAnsi="Arial" w:cs="Arial"/>
              <w:color w:val="000000"/>
              <w:sz w:val="22"/>
            </w:rPr>
            <w:t>UNIVERSITY</w:t>
          </w:r>
        </w:smartTag>
        <w:r w:rsidRPr="0068656B">
          <w:rPr>
            <w:rFonts w:ascii="Arial" w:hAnsi="Arial" w:cs="Arial"/>
            <w:color w:val="000000"/>
            <w:sz w:val="22"/>
          </w:rPr>
          <w:t xml:space="preserve"> OF </w:t>
        </w:r>
        <w:smartTag w:uri="urn:schemas-microsoft-com:office:smarttags" w:element="PlaceName">
          <w:r w:rsidRPr="0068656B">
            <w:rPr>
              <w:rFonts w:ascii="Arial" w:hAnsi="Arial" w:cs="Arial"/>
              <w:color w:val="000000"/>
              <w:sz w:val="22"/>
            </w:rPr>
            <w:t>HERTFORDSHIRE</w:t>
          </w:r>
        </w:smartTag>
      </w:smartTag>
      <w:r w:rsidRPr="0068656B">
        <w:rPr>
          <w:rFonts w:ascii="Arial" w:hAnsi="Arial" w:cs="Arial"/>
          <w:color w:val="000000"/>
          <w:sz w:val="22"/>
        </w:rPr>
        <w:tab/>
      </w:r>
      <w:r w:rsidRPr="0068656B">
        <w:rPr>
          <w:rFonts w:ascii="Arial" w:hAnsi="Arial" w:cs="Arial"/>
          <w:color w:val="000000"/>
          <w:sz w:val="22"/>
        </w:rPr>
        <w:tab/>
      </w:r>
      <w:r w:rsidRPr="0068656B">
        <w:rPr>
          <w:rFonts w:ascii="Arial" w:hAnsi="Arial" w:cs="Arial"/>
          <w:color w:val="000000"/>
          <w:sz w:val="22"/>
        </w:rPr>
        <w:tab/>
      </w:r>
      <w:r w:rsidRPr="0068656B">
        <w:rPr>
          <w:rFonts w:ascii="Arial" w:hAnsi="Arial" w:cs="Arial"/>
          <w:color w:val="000000"/>
          <w:sz w:val="22"/>
        </w:rPr>
        <w:tab/>
      </w:r>
    </w:p>
    <w:p w14:paraId="4925329A" w14:textId="77777777" w:rsidR="00503ABF" w:rsidRPr="0068656B" w:rsidRDefault="00503ABF" w:rsidP="00B70554">
      <w:pPr>
        <w:ind w:right="-334"/>
        <w:jc w:val="both"/>
        <w:rPr>
          <w:rFonts w:ascii="Arial" w:hAnsi="Arial" w:cs="Arial"/>
          <w:b/>
          <w:color w:val="000000"/>
          <w:sz w:val="22"/>
        </w:rPr>
      </w:pPr>
    </w:p>
    <w:p w14:paraId="4925329B" w14:textId="77777777" w:rsidR="00503ABF" w:rsidRPr="00064D69" w:rsidRDefault="00503ABF" w:rsidP="00B70554">
      <w:pPr>
        <w:pStyle w:val="Heading2"/>
        <w:ind w:right="-334"/>
        <w:jc w:val="both"/>
        <w:rPr>
          <w:rFonts w:ascii="Arial" w:hAnsi="Arial" w:cs="Arial"/>
          <w:color w:val="000000"/>
          <w:szCs w:val="22"/>
        </w:rPr>
      </w:pPr>
      <w:r w:rsidRPr="00064D69">
        <w:rPr>
          <w:rFonts w:ascii="Arial" w:hAnsi="Arial" w:cs="Arial"/>
          <w:color w:val="000000"/>
          <w:szCs w:val="22"/>
        </w:rPr>
        <w:t>JOB DESCRIPTION</w:t>
      </w:r>
    </w:p>
    <w:p w14:paraId="4925329C" w14:textId="77777777" w:rsidR="00503ABF" w:rsidRPr="0068656B" w:rsidRDefault="00503ABF" w:rsidP="00B70554">
      <w:pPr>
        <w:ind w:right="-334"/>
        <w:jc w:val="both"/>
        <w:rPr>
          <w:rFonts w:ascii="Arial" w:hAnsi="Arial" w:cs="Arial"/>
          <w:b/>
          <w:color w:val="000000"/>
          <w:sz w:val="22"/>
        </w:rPr>
      </w:pPr>
    </w:p>
    <w:p w14:paraId="4925329D" w14:textId="0FFDD288" w:rsidR="00503ABF" w:rsidRPr="00064D69" w:rsidRDefault="00503ABF" w:rsidP="00FF6BAC">
      <w:pPr>
        <w:ind w:left="2160" w:right="-334" w:hanging="2160"/>
        <w:jc w:val="both"/>
        <w:rPr>
          <w:rFonts w:ascii="Arial" w:hAnsi="Arial" w:cs="Arial"/>
          <w:color w:val="000000"/>
          <w:sz w:val="22"/>
          <w:szCs w:val="22"/>
        </w:rPr>
      </w:pPr>
      <w:r w:rsidRPr="00064D69">
        <w:rPr>
          <w:rFonts w:ascii="Arial" w:hAnsi="Arial" w:cs="Arial"/>
          <w:b/>
          <w:color w:val="000000"/>
          <w:sz w:val="22"/>
          <w:szCs w:val="22"/>
        </w:rPr>
        <w:t>Post Title:</w:t>
      </w:r>
      <w:r w:rsidRPr="00064D69">
        <w:rPr>
          <w:rFonts w:ascii="Arial" w:hAnsi="Arial" w:cs="Arial"/>
          <w:b/>
          <w:color w:val="000000"/>
          <w:sz w:val="22"/>
          <w:szCs w:val="22"/>
        </w:rPr>
        <w:tab/>
      </w:r>
      <w:r w:rsidR="00FF6BAC">
        <w:rPr>
          <w:rFonts w:ascii="Arial" w:hAnsi="Arial" w:cs="Arial"/>
          <w:color w:val="000000"/>
          <w:sz w:val="22"/>
          <w:szCs w:val="22"/>
        </w:rPr>
        <w:t>Business Development</w:t>
      </w:r>
      <w:r w:rsidRPr="00064D69">
        <w:rPr>
          <w:rFonts w:ascii="Arial" w:hAnsi="Arial" w:cs="Arial"/>
          <w:color w:val="000000"/>
          <w:sz w:val="22"/>
          <w:szCs w:val="22"/>
        </w:rPr>
        <w:t xml:space="preserve"> </w:t>
      </w:r>
      <w:r w:rsidR="00971B13">
        <w:rPr>
          <w:rFonts w:ascii="Arial" w:hAnsi="Arial" w:cs="Arial"/>
          <w:color w:val="000000"/>
          <w:sz w:val="22"/>
          <w:szCs w:val="22"/>
        </w:rPr>
        <w:t>Coordinator</w:t>
      </w:r>
      <w:r w:rsidR="00FF6BAC">
        <w:rPr>
          <w:rFonts w:ascii="Arial" w:hAnsi="Arial" w:cs="Arial"/>
          <w:color w:val="000000"/>
          <w:sz w:val="22"/>
          <w:szCs w:val="22"/>
        </w:rPr>
        <w:t xml:space="preserve"> – Degree Apprenticeships and Workforce Development</w:t>
      </w:r>
    </w:p>
    <w:p w14:paraId="4925329E" w14:textId="77777777" w:rsidR="00503ABF" w:rsidRPr="00064D69" w:rsidRDefault="00503ABF" w:rsidP="00B70554">
      <w:pPr>
        <w:ind w:right="-334"/>
        <w:jc w:val="both"/>
        <w:rPr>
          <w:rFonts w:ascii="Arial" w:hAnsi="Arial" w:cs="Arial"/>
          <w:color w:val="000000"/>
          <w:sz w:val="22"/>
          <w:szCs w:val="22"/>
        </w:rPr>
      </w:pPr>
      <w:r w:rsidRPr="00064D69">
        <w:rPr>
          <w:rFonts w:ascii="Arial" w:hAnsi="Arial" w:cs="Arial"/>
          <w:color w:val="000000"/>
          <w:sz w:val="22"/>
          <w:szCs w:val="22"/>
        </w:rPr>
        <w:tab/>
      </w:r>
      <w:r w:rsidRPr="00064D69">
        <w:rPr>
          <w:rFonts w:ascii="Arial" w:hAnsi="Arial" w:cs="Arial"/>
          <w:color w:val="000000"/>
          <w:sz w:val="22"/>
          <w:szCs w:val="22"/>
        </w:rPr>
        <w:tab/>
      </w:r>
      <w:r w:rsidRPr="00064D69">
        <w:rPr>
          <w:rFonts w:ascii="Arial" w:hAnsi="Arial" w:cs="Arial"/>
          <w:color w:val="000000"/>
          <w:sz w:val="22"/>
          <w:szCs w:val="22"/>
        </w:rPr>
        <w:tab/>
      </w:r>
    </w:p>
    <w:p w14:paraId="4925329F" w14:textId="555B6AA4" w:rsidR="00503ABF" w:rsidRDefault="00503ABF" w:rsidP="00B70554">
      <w:pPr>
        <w:ind w:right="-334"/>
        <w:jc w:val="both"/>
        <w:rPr>
          <w:rFonts w:ascii="Arial" w:hAnsi="Arial" w:cs="Arial"/>
          <w:color w:val="000000"/>
          <w:sz w:val="22"/>
          <w:szCs w:val="22"/>
        </w:rPr>
      </w:pPr>
      <w:r w:rsidRPr="00064D69">
        <w:rPr>
          <w:rFonts w:ascii="Arial" w:hAnsi="Arial" w:cs="Arial"/>
          <w:b/>
          <w:color w:val="000000"/>
          <w:sz w:val="22"/>
          <w:szCs w:val="22"/>
        </w:rPr>
        <w:t>Grade:</w:t>
      </w:r>
      <w:r w:rsidRPr="00064D69">
        <w:rPr>
          <w:rFonts w:ascii="Arial" w:hAnsi="Arial" w:cs="Arial"/>
          <w:b/>
          <w:color w:val="000000"/>
          <w:sz w:val="22"/>
          <w:szCs w:val="22"/>
        </w:rPr>
        <w:tab/>
      </w:r>
      <w:r w:rsidRPr="00064D69">
        <w:rPr>
          <w:rFonts w:ascii="Arial" w:hAnsi="Arial" w:cs="Arial"/>
          <w:b/>
          <w:color w:val="000000"/>
          <w:sz w:val="22"/>
          <w:szCs w:val="22"/>
        </w:rPr>
        <w:tab/>
      </w:r>
      <w:r w:rsidRPr="00064D69">
        <w:rPr>
          <w:rFonts w:ascii="Arial" w:hAnsi="Arial" w:cs="Arial"/>
          <w:b/>
          <w:color w:val="000000"/>
          <w:sz w:val="22"/>
          <w:szCs w:val="22"/>
        </w:rPr>
        <w:tab/>
      </w:r>
      <w:r w:rsidR="00971B13">
        <w:rPr>
          <w:rFonts w:ascii="Arial" w:hAnsi="Arial" w:cs="Arial"/>
          <w:color w:val="000000"/>
          <w:sz w:val="22"/>
          <w:szCs w:val="22"/>
        </w:rPr>
        <w:t>UH</w:t>
      </w:r>
      <w:r w:rsidR="007B2699">
        <w:rPr>
          <w:rFonts w:ascii="Arial" w:hAnsi="Arial" w:cs="Arial"/>
          <w:color w:val="000000"/>
          <w:sz w:val="22"/>
          <w:szCs w:val="22"/>
        </w:rPr>
        <w:t>7</w:t>
      </w:r>
      <w:r w:rsidR="00971B13">
        <w:rPr>
          <w:rFonts w:ascii="Arial" w:hAnsi="Arial" w:cs="Arial"/>
          <w:color w:val="000000"/>
          <w:sz w:val="22"/>
          <w:szCs w:val="22"/>
        </w:rPr>
        <w:br/>
      </w:r>
    </w:p>
    <w:p w14:paraId="5CDB57B4" w14:textId="59172204" w:rsidR="00971B13" w:rsidRDefault="00971B13" w:rsidP="00971B13">
      <w:pPr>
        <w:ind w:left="2160" w:right="-334" w:hanging="2160"/>
        <w:jc w:val="both"/>
        <w:rPr>
          <w:rFonts w:ascii="Arial" w:hAnsi="Arial" w:cs="Arial"/>
          <w:color w:val="000000"/>
          <w:sz w:val="22"/>
          <w:szCs w:val="22"/>
        </w:rPr>
      </w:pPr>
      <w:r>
        <w:rPr>
          <w:rFonts w:ascii="Arial" w:hAnsi="Arial" w:cs="Arial"/>
          <w:b/>
          <w:color w:val="000000"/>
          <w:sz w:val="22"/>
          <w:szCs w:val="22"/>
        </w:rPr>
        <w:t>Salary:</w:t>
      </w:r>
      <w:r>
        <w:rPr>
          <w:rFonts w:ascii="Arial" w:hAnsi="Arial" w:cs="Arial"/>
          <w:b/>
          <w:color w:val="000000"/>
          <w:sz w:val="22"/>
          <w:szCs w:val="22"/>
        </w:rPr>
        <w:tab/>
      </w:r>
      <w:r>
        <w:rPr>
          <w:rFonts w:ascii="Arial" w:hAnsi="Arial" w:cs="Arial"/>
          <w:color w:val="000000"/>
          <w:sz w:val="22"/>
          <w:szCs w:val="22"/>
        </w:rPr>
        <w:t>£</w:t>
      </w:r>
      <w:r w:rsidR="00FF6BAC">
        <w:rPr>
          <w:rFonts w:ascii="Arial" w:hAnsi="Arial" w:cs="Arial"/>
          <w:color w:val="000000"/>
          <w:sz w:val="22"/>
          <w:szCs w:val="22"/>
        </w:rPr>
        <w:t>32,004 - £34,956 p.a.</w:t>
      </w:r>
      <w:r>
        <w:rPr>
          <w:rFonts w:ascii="Arial" w:hAnsi="Arial" w:cs="Arial"/>
          <w:color w:val="000000"/>
          <w:sz w:val="22"/>
          <w:szCs w:val="22"/>
        </w:rPr>
        <w:t xml:space="preserve"> (</w:t>
      </w:r>
      <w:r w:rsidR="00FF6BAC">
        <w:rPr>
          <w:rFonts w:ascii="Arial" w:hAnsi="Arial" w:cs="Arial"/>
          <w:color w:val="000000"/>
          <w:sz w:val="22"/>
          <w:szCs w:val="22"/>
        </w:rPr>
        <w:t>possible progression to £38,183 p.a.</w:t>
      </w:r>
      <w:r w:rsidR="007B2699">
        <w:rPr>
          <w:rFonts w:ascii="Arial" w:hAnsi="Arial" w:cs="Arial"/>
          <w:color w:val="000000"/>
          <w:sz w:val="22"/>
          <w:szCs w:val="22"/>
        </w:rPr>
        <w:t>)</w:t>
      </w:r>
    </w:p>
    <w:p w14:paraId="04C1286D" w14:textId="77777777" w:rsidR="00DF0945" w:rsidRDefault="00DF0945" w:rsidP="00971B13">
      <w:pPr>
        <w:ind w:left="2160" w:right="-334" w:hanging="2160"/>
        <w:jc w:val="both"/>
        <w:rPr>
          <w:rFonts w:ascii="Arial" w:hAnsi="Arial" w:cs="Arial"/>
          <w:color w:val="000000"/>
          <w:sz w:val="22"/>
          <w:szCs w:val="22"/>
        </w:rPr>
      </w:pPr>
    </w:p>
    <w:p w14:paraId="0138811E" w14:textId="027E533F" w:rsidR="00DF0945" w:rsidRPr="00DF0945" w:rsidRDefault="00DF0945" w:rsidP="00971B13">
      <w:pPr>
        <w:ind w:left="2160" w:right="-334" w:hanging="2160"/>
        <w:jc w:val="both"/>
        <w:rPr>
          <w:rFonts w:ascii="Arial" w:hAnsi="Arial" w:cs="Arial"/>
          <w:color w:val="000000"/>
          <w:sz w:val="22"/>
          <w:szCs w:val="22"/>
        </w:rPr>
      </w:pPr>
      <w:r>
        <w:rPr>
          <w:rFonts w:ascii="Arial" w:hAnsi="Arial" w:cs="Arial"/>
          <w:b/>
          <w:color w:val="000000"/>
          <w:sz w:val="22"/>
          <w:szCs w:val="22"/>
        </w:rPr>
        <w:t>Contract:</w:t>
      </w:r>
      <w:r>
        <w:rPr>
          <w:rFonts w:ascii="Arial" w:hAnsi="Arial" w:cs="Arial"/>
          <w:b/>
          <w:color w:val="000000"/>
          <w:sz w:val="22"/>
          <w:szCs w:val="22"/>
        </w:rPr>
        <w:tab/>
      </w:r>
      <w:r>
        <w:rPr>
          <w:rFonts w:ascii="Arial" w:hAnsi="Arial" w:cs="Arial"/>
          <w:color w:val="000000"/>
          <w:sz w:val="22"/>
          <w:szCs w:val="22"/>
        </w:rPr>
        <w:t>Full time</w:t>
      </w:r>
      <w:r w:rsidR="00FF6BAC">
        <w:rPr>
          <w:rFonts w:ascii="Arial" w:hAnsi="Arial" w:cs="Arial"/>
          <w:color w:val="000000"/>
          <w:sz w:val="22"/>
          <w:szCs w:val="22"/>
        </w:rPr>
        <w:t>, Permanent</w:t>
      </w:r>
    </w:p>
    <w:p w14:paraId="492532A0" w14:textId="77777777" w:rsidR="00716AAC" w:rsidRPr="00064D69" w:rsidRDefault="00716AAC" w:rsidP="00B70554">
      <w:pPr>
        <w:ind w:right="-334"/>
        <w:jc w:val="both"/>
        <w:rPr>
          <w:rFonts w:ascii="Arial" w:hAnsi="Arial" w:cs="Arial"/>
          <w:b/>
          <w:color w:val="000000"/>
          <w:sz w:val="22"/>
          <w:szCs w:val="22"/>
        </w:rPr>
      </w:pPr>
    </w:p>
    <w:p w14:paraId="492532A1" w14:textId="35199E33" w:rsidR="00503ABF" w:rsidRPr="00064D69" w:rsidRDefault="00503ABF" w:rsidP="00B70554">
      <w:pPr>
        <w:ind w:left="2160" w:right="-334" w:hanging="2160"/>
        <w:jc w:val="both"/>
        <w:rPr>
          <w:rFonts w:ascii="Arial" w:hAnsi="Arial" w:cs="Arial"/>
          <w:color w:val="000000"/>
          <w:sz w:val="22"/>
          <w:szCs w:val="22"/>
        </w:rPr>
      </w:pPr>
      <w:bookmarkStart w:id="0" w:name="_GoBack"/>
      <w:r w:rsidRPr="00064D69">
        <w:rPr>
          <w:rFonts w:ascii="Arial" w:hAnsi="Arial" w:cs="Arial"/>
          <w:b/>
          <w:color w:val="000000"/>
          <w:sz w:val="22"/>
          <w:szCs w:val="22"/>
        </w:rPr>
        <w:t>Responsible to:</w:t>
      </w:r>
      <w:r w:rsidRPr="00064D69">
        <w:rPr>
          <w:rFonts w:ascii="Arial" w:hAnsi="Arial" w:cs="Arial"/>
          <w:b/>
          <w:color w:val="000000"/>
          <w:sz w:val="22"/>
          <w:szCs w:val="22"/>
        </w:rPr>
        <w:tab/>
      </w:r>
      <w:r w:rsidR="00FF6BAC">
        <w:rPr>
          <w:rFonts w:ascii="Arial" w:hAnsi="Arial" w:cs="Arial"/>
          <w:color w:val="000000"/>
          <w:sz w:val="22"/>
          <w:szCs w:val="22"/>
        </w:rPr>
        <w:t>Head of Degree Apprenticeships and Workforce Development</w:t>
      </w:r>
      <w:r w:rsidR="00D943DD">
        <w:rPr>
          <w:rFonts w:ascii="Arial" w:hAnsi="Arial" w:cs="Arial"/>
          <w:color w:val="000000"/>
          <w:sz w:val="22"/>
          <w:szCs w:val="22"/>
        </w:rPr>
        <w:t xml:space="preserve"> (Business Development)</w:t>
      </w:r>
      <w:bookmarkEnd w:id="0"/>
    </w:p>
    <w:p w14:paraId="492532A2" w14:textId="77777777" w:rsidR="00503ABF" w:rsidRPr="00064D69" w:rsidRDefault="00503ABF" w:rsidP="00B70554">
      <w:pPr>
        <w:ind w:right="-334"/>
        <w:jc w:val="both"/>
        <w:rPr>
          <w:rFonts w:ascii="Arial" w:hAnsi="Arial" w:cs="Arial"/>
          <w:color w:val="000000"/>
          <w:sz w:val="22"/>
          <w:szCs w:val="22"/>
        </w:rPr>
      </w:pPr>
    </w:p>
    <w:p w14:paraId="492532A3" w14:textId="77777777" w:rsidR="00503ABF" w:rsidRPr="00064D69" w:rsidRDefault="00503ABF" w:rsidP="00B70554">
      <w:pPr>
        <w:ind w:right="-334"/>
        <w:jc w:val="both"/>
        <w:rPr>
          <w:rFonts w:ascii="Arial" w:hAnsi="Arial" w:cs="Arial"/>
          <w:color w:val="000000"/>
          <w:sz w:val="22"/>
          <w:szCs w:val="22"/>
        </w:rPr>
      </w:pPr>
      <w:r w:rsidRPr="00064D69">
        <w:rPr>
          <w:rFonts w:ascii="Arial" w:hAnsi="Arial" w:cs="Arial"/>
          <w:b/>
          <w:color w:val="000000"/>
          <w:sz w:val="22"/>
          <w:szCs w:val="22"/>
        </w:rPr>
        <w:t>Responsible for:</w:t>
      </w:r>
      <w:r w:rsidRPr="00064D69">
        <w:rPr>
          <w:rFonts w:ascii="Arial" w:hAnsi="Arial" w:cs="Arial"/>
          <w:color w:val="000000"/>
          <w:sz w:val="22"/>
          <w:szCs w:val="22"/>
        </w:rPr>
        <w:t xml:space="preserve"> </w:t>
      </w:r>
      <w:r w:rsidRPr="00064D69">
        <w:rPr>
          <w:rFonts w:ascii="Arial" w:hAnsi="Arial" w:cs="Arial"/>
          <w:color w:val="000000"/>
          <w:sz w:val="22"/>
          <w:szCs w:val="22"/>
        </w:rPr>
        <w:tab/>
        <w:t>N/A</w:t>
      </w:r>
    </w:p>
    <w:p w14:paraId="15D25C7E" w14:textId="77777777" w:rsidR="007D6D31" w:rsidRDefault="007D6D31" w:rsidP="007D6D31">
      <w:pPr>
        <w:jc w:val="both"/>
        <w:rPr>
          <w:rFonts w:ascii="Arial" w:hAnsi="Arial" w:cs="Arial"/>
          <w:sz w:val="22"/>
          <w:szCs w:val="22"/>
        </w:rPr>
      </w:pPr>
    </w:p>
    <w:p w14:paraId="492532A5" w14:textId="77777777" w:rsidR="00503ABF" w:rsidRPr="0068656B" w:rsidRDefault="00503ABF" w:rsidP="00B70554">
      <w:pPr>
        <w:spacing w:before="120"/>
        <w:ind w:right="-334"/>
        <w:jc w:val="both"/>
        <w:rPr>
          <w:rFonts w:ascii="Arial" w:hAnsi="Arial" w:cs="Arial"/>
          <w:b/>
          <w:color w:val="000000"/>
          <w:sz w:val="20"/>
        </w:rPr>
      </w:pPr>
      <w:r w:rsidRPr="0068656B">
        <w:rPr>
          <w:rFonts w:ascii="Arial" w:hAnsi="Arial" w:cs="Arial"/>
          <w:b/>
          <w:color w:val="000000"/>
          <w:sz w:val="20"/>
        </w:rPr>
        <w:t>1.</w:t>
      </w:r>
      <w:r w:rsidRPr="0068656B">
        <w:rPr>
          <w:rFonts w:ascii="Arial" w:hAnsi="Arial" w:cs="Arial"/>
          <w:color w:val="000000"/>
          <w:sz w:val="20"/>
        </w:rPr>
        <w:tab/>
      </w:r>
      <w:r w:rsidRPr="0068656B">
        <w:rPr>
          <w:rFonts w:ascii="Arial" w:hAnsi="Arial" w:cs="Arial"/>
          <w:b/>
          <w:color w:val="000000"/>
          <w:sz w:val="20"/>
        </w:rPr>
        <w:t>PURPOSE</w:t>
      </w:r>
    </w:p>
    <w:p w14:paraId="492532A6" w14:textId="77777777" w:rsidR="00503ABF" w:rsidRPr="00D5310F" w:rsidRDefault="00503ABF" w:rsidP="00B70554">
      <w:pPr>
        <w:pStyle w:val="BodyText"/>
        <w:jc w:val="both"/>
        <w:rPr>
          <w:rFonts w:ascii="Arial" w:hAnsi="Arial" w:cs="Arial"/>
          <w:color w:val="000000"/>
          <w:szCs w:val="22"/>
        </w:rPr>
      </w:pPr>
    </w:p>
    <w:p w14:paraId="07849E04" w14:textId="32D6D3E2" w:rsidR="004E445E" w:rsidRPr="00D5310F" w:rsidRDefault="007B2699" w:rsidP="004E445E">
      <w:pPr>
        <w:jc w:val="both"/>
        <w:rPr>
          <w:rFonts w:ascii="Arial" w:hAnsi="Arial" w:cs="Arial"/>
          <w:sz w:val="22"/>
          <w:szCs w:val="22"/>
        </w:rPr>
      </w:pPr>
      <w:r>
        <w:rPr>
          <w:rFonts w:ascii="Arial" w:hAnsi="Arial" w:cs="Arial"/>
          <w:sz w:val="22"/>
          <w:szCs w:val="22"/>
        </w:rPr>
        <w:t xml:space="preserve">To assist the </w:t>
      </w:r>
      <w:r w:rsidR="00FF6BAC">
        <w:rPr>
          <w:rFonts w:ascii="Arial" w:hAnsi="Arial" w:cs="Arial"/>
          <w:sz w:val="22"/>
          <w:szCs w:val="22"/>
        </w:rPr>
        <w:t>Head of Degree Apprenticeships and Workforce Development</w:t>
      </w:r>
      <w:r w:rsidR="00D943DD">
        <w:rPr>
          <w:rFonts w:ascii="Arial" w:hAnsi="Arial" w:cs="Arial"/>
          <w:sz w:val="22"/>
          <w:szCs w:val="22"/>
        </w:rPr>
        <w:t xml:space="preserve"> (Business Development)</w:t>
      </w:r>
      <w:r>
        <w:rPr>
          <w:rFonts w:ascii="Arial" w:hAnsi="Arial" w:cs="Arial"/>
          <w:sz w:val="22"/>
          <w:szCs w:val="22"/>
        </w:rPr>
        <w:t xml:space="preserve"> </w:t>
      </w:r>
      <w:r w:rsidR="004E445E">
        <w:rPr>
          <w:rFonts w:ascii="Arial" w:hAnsi="Arial" w:cs="Arial"/>
          <w:sz w:val="22"/>
          <w:szCs w:val="22"/>
        </w:rPr>
        <w:t>in driving up and converting sales of our two existing Degree Apprenticeships (Digital Solutions from our School of Computer Science and Chartered Manager from the Hertfordshire Business School) and forthcoming Degree Apprenticeships across our other Schools,</w:t>
      </w:r>
      <w:r w:rsidR="00892FAA">
        <w:rPr>
          <w:rFonts w:ascii="Arial" w:hAnsi="Arial" w:cs="Arial"/>
          <w:sz w:val="22"/>
          <w:szCs w:val="22"/>
        </w:rPr>
        <w:t xml:space="preserve"> in order</w:t>
      </w:r>
      <w:r w:rsidR="004E445E">
        <w:rPr>
          <w:rFonts w:ascii="Arial" w:hAnsi="Arial" w:cs="Arial"/>
          <w:sz w:val="22"/>
          <w:szCs w:val="22"/>
        </w:rPr>
        <w:t xml:space="preserve"> to </w:t>
      </w:r>
      <w:r w:rsidR="004E445E" w:rsidRPr="00D5310F">
        <w:rPr>
          <w:rFonts w:ascii="Arial" w:hAnsi="Arial" w:cs="Arial"/>
          <w:sz w:val="22"/>
          <w:szCs w:val="22"/>
        </w:rPr>
        <w:t xml:space="preserve">meet the University’s challenging targets for increasing </w:t>
      </w:r>
      <w:r w:rsidR="004E445E">
        <w:rPr>
          <w:rFonts w:ascii="Arial" w:hAnsi="Arial" w:cs="Arial"/>
          <w:sz w:val="22"/>
          <w:szCs w:val="22"/>
        </w:rPr>
        <w:t>sales to</w:t>
      </w:r>
      <w:r w:rsidR="004E445E" w:rsidRPr="00D5310F">
        <w:rPr>
          <w:rFonts w:ascii="Arial" w:hAnsi="Arial" w:cs="Arial"/>
          <w:sz w:val="22"/>
          <w:szCs w:val="22"/>
        </w:rPr>
        <w:t xml:space="preserve"> businesses</w:t>
      </w:r>
      <w:r w:rsidR="004E445E">
        <w:rPr>
          <w:rFonts w:ascii="Arial" w:hAnsi="Arial" w:cs="Arial"/>
          <w:sz w:val="22"/>
          <w:szCs w:val="22"/>
        </w:rPr>
        <w:t xml:space="preserve"> and the public sector.  You will also support the sale</w:t>
      </w:r>
      <w:r w:rsidR="007D6D31">
        <w:rPr>
          <w:rFonts w:ascii="Arial" w:hAnsi="Arial" w:cs="Arial"/>
          <w:sz w:val="22"/>
          <w:szCs w:val="22"/>
        </w:rPr>
        <w:t xml:space="preserve"> and development</w:t>
      </w:r>
      <w:r w:rsidR="004E445E">
        <w:rPr>
          <w:rFonts w:ascii="Arial" w:hAnsi="Arial" w:cs="Arial"/>
          <w:sz w:val="22"/>
          <w:szCs w:val="22"/>
        </w:rPr>
        <w:t xml:space="preserve"> of other Workforce Development and Continuing Professional Development solutions</w:t>
      </w:r>
      <w:r w:rsidR="00972199">
        <w:rPr>
          <w:rFonts w:ascii="Arial" w:hAnsi="Arial" w:cs="Arial"/>
          <w:sz w:val="22"/>
          <w:szCs w:val="22"/>
        </w:rPr>
        <w:t>, such as Non Credit Bearing Short Courses,</w:t>
      </w:r>
      <w:r w:rsidR="004E445E">
        <w:rPr>
          <w:rFonts w:ascii="Arial" w:hAnsi="Arial" w:cs="Arial"/>
          <w:sz w:val="22"/>
          <w:szCs w:val="22"/>
        </w:rPr>
        <w:t xml:space="preserve"> that the University offers.</w:t>
      </w:r>
    </w:p>
    <w:p w14:paraId="4DB1AF9B" w14:textId="3D923A15" w:rsidR="000731C1" w:rsidRDefault="004E445E" w:rsidP="000731C1">
      <w:pPr>
        <w:jc w:val="both"/>
        <w:rPr>
          <w:rFonts w:ascii="Arial" w:hAnsi="Arial" w:cs="Arial"/>
          <w:sz w:val="22"/>
          <w:szCs w:val="22"/>
        </w:rPr>
      </w:pPr>
      <w:r>
        <w:rPr>
          <w:rFonts w:ascii="Arial" w:hAnsi="Arial" w:cs="Arial"/>
          <w:sz w:val="22"/>
          <w:szCs w:val="22"/>
        </w:rPr>
        <w:t xml:space="preserve"> </w:t>
      </w:r>
    </w:p>
    <w:p w14:paraId="13D38271" w14:textId="77777777" w:rsidR="00A17B1B" w:rsidRPr="00D5310F" w:rsidRDefault="00A17B1B" w:rsidP="000731C1">
      <w:pPr>
        <w:jc w:val="both"/>
        <w:rPr>
          <w:rFonts w:ascii="Arial" w:hAnsi="Arial" w:cs="Arial"/>
          <w:sz w:val="22"/>
          <w:szCs w:val="22"/>
        </w:rPr>
      </w:pPr>
    </w:p>
    <w:p w14:paraId="492532B1" w14:textId="77777777" w:rsidR="00503ABF" w:rsidRPr="00D5310F" w:rsidRDefault="00503ABF" w:rsidP="00A41C7E">
      <w:pPr>
        <w:spacing w:before="120"/>
        <w:ind w:right="-58"/>
        <w:jc w:val="both"/>
        <w:rPr>
          <w:rFonts w:ascii="Arial" w:hAnsi="Arial" w:cs="Arial"/>
          <w:b/>
          <w:color w:val="000000"/>
          <w:sz w:val="22"/>
          <w:szCs w:val="22"/>
        </w:rPr>
      </w:pPr>
      <w:r w:rsidRPr="00D5310F">
        <w:rPr>
          <w:rFonts w:ascii="Arial" w:hAnsi="Arial" w:cs="Arial"/>
          <w:b/>
          <w:color w:val="000000"/>
          <w:sz w:val="22"/>
          <w:szCs w:val="22"/>
        </w:rPr>
        <w:t>2.</w:t>
      </w:r>
      <w:r w:rsidRPr="00D5310F">
        <w:rPr>
          <w:rFonts w:ascii="Arial" w:hAnsi="Arial" w:cs="Arial"/>
          <w:color w:val="000000"/>
          <w:sz w:val="22"/>
          <w:szCs w:val="22"/>
        </w:rPr>
        <w:tab/>
      </w:r>
      <w:r w:rsidRPr="00D5310F">
        <w:rPr>
          <w:rFonts w:ascii="Arial" w:hAnsi="Arial" w:cs="Arial"/>
          <w:b/>
          <w:color w:val="000000"/>
          <w:sz w:val="22"/>
          <w:szCs w:val="22"/>
        </w:rPr>
        <w:t>MAIN DUTIES AND RESPONSIBILITIES</w:t>
      </w:r>
    </w:p>
    <w:p w14:paraId="087B95B1" w14:textId="5F5DA83F" w:rsidR="000731C1" w:rsidRPr="00D5310F" w:rsidRDefault="000731C1" w:rsidP="00A41C7E">
      <w:pPr>
        <w:autoSpaceDE w:val="0"/>
        <w:autoSpaceDN w:val="0"/>
        <w:adjustRightInd w:val="0"/>
        <w:ind w:right="-58"/>
        <w:jc w:val="both"/>
        <w:rPr>
          <w:rFonts w:ascii="Arial" w:hAnsi="Arial" w:cs="Arial"/>
          <w:sz w:val="22"/>
          <w:szCs w:val="22"/>
        </w:rPr>
      </w:pPr>
    </w:p>
    <w:p w14:paraId="7A716D9C" w14:textId="49A01CB4" w:rsidR="00D16F07" w:rsidRDefault="00E15F5B" w:rsidP="00040089">
      <w:pPr>
        <w:pStyle w:val="ListParagraph"/>
        <w:numPr>
          <w:ilvl w:val="0"/>
          <w:numId w:val="11"/>
        </w:numPr>
        <w:autoSpaceDE w:val="0"/>
        <w:autoSpaceDN w:val="0"/>
        <w:adjustRightInd w:val="0"/>
        <w:ind w:right="-58"/>
        <w:jc w:val="both"/>
        <w:rPr>
          <w:rFonts w:ascii="Arial" w:hAnsi="Arial" w:cs="Arial"/>
          <w:sz w:val="22"/>
          <w:szCs w:val="22"/>
        </w:rPr>
      </w:pPr>
      <w:r w:rsidRPr="00D16F07">
        <w:rPr>
          <w:rFonts w:ascii="Arial" w:hAnsi="Arial" w:cs="Arial"/>
          <w:sz w:val="22"/>
          <w:szCs w:val="22"/>
        </w:rPr>
        <w:t xml:space="preserve">To </w:t>
      </w:r>
      <w:r w:rsidR="007D6D31">
        <w:rPr>
          <w:rFonts w:ascii="Arial" w:hAnsi="Arial" w:cs="Arial"/>
          <w:sz w:val="22"/>
          <w:szCs w:val="22"/>
        </w:rPr>
        <w:t>lead on bids such as public body procurement of apprenticeship training</w:t>
      </w:r>
      <w:r w:rsidR="007D6D31" w:rsidRPr="00D16F07">
        <w:rPr>
          <w:rFonts w:ascii="Arial" w:hAnsi="Arial" w:cs="Arial"/>
          <w:sz w:val="22"/>
          <w:szCs w:val="22"/>
        </w:rPr>
        <w:t xml:space="preserve"> </w:t>
      </w:r>
      <w:r w:rsidR="007D6D31">
        <w:rPr>
          <w:rFonts w:ascii="Arial" w:hAnsi="Arial" w:cs="Arial"/>
          <w:sz w:val="22"/>
          <w:szCs w:val="22"/>
        </w:rPr>
        <w:t xml:space="preserve">and to </w:t>
      </w:r>
      <w:r w:rsidRPr="00D16F07">
        <w:rPr>
          <w:rFonts w:ascii="Arial" w:hAnsi="Arial" w:cs="Arial"/>
          <w:sz w:val="22"/>
          <w:szCs w:val="22"/>
        </w:rPr>
        <w:t>generate sales leads for the University</w:t>
      </w:r>
      <w:r w:rsidR="00D16F07" w:rsidRPr="00D16F07">
        <w:rPr>
          <w:rFonts w:ascii="Arial" w:hAnsi="Arial" w:cs="Arial"/>
          <w:sz w:val="22"/>
          <w:szCs w:val="22"/>
        </w:rPr>
        <w:t xml:space="preserve">’s </w:t>
      </w:r>
      <w:r w:rsidR="00D16F07">
        <w:rPr>
          <w:rFonts w:ascii="Arial" w:hAnsi="Arial" w:cs="Arial"/>
          <w:sz w:val="22"/>
          <w:szCs w:val="22"/>
        </w:rPr>
        <w:t>Degree Apprenticeships</w:t>
      </w:r>
    </w:p>
    <w:p w14:paraId="3F2871C6" w14:textId="22762FC0" w:rsidR="004C2DAF" w:rsidRDefault="004C2DAF" w:rsidP="00040089">
      <w:pPr>
        <w:pStyle w:val="ListParagraph"/>
        <w:numPr>
          <w:ilvl w:val="0"/>
          <w:numId w:val="11"/>
        </w:numPr>
        <w:autoSpaceDE w:val="0"/>
        <w:autoSpaceDN w:val="0"/>
        <w:adjustRightInd w:val="0"/>
        <w:ind w:right="-58"/>
        <w:jc w:val="both"/>
        <w:rPr>
          <w:rFonts w:ascii="Arial" w:hAnsi="Arial" w:cs="Arial"/>
          <w:sz w:val="22"/>
          <w:szCs w:val="22"/>
        </w:rPr>
      </w:pPr>
      <w:r>
        <w:rPr>
          <w:rFonts w:ascii="Arial" w:hAnsi="Arial" w:cs="Arial"/>
          <w:sz w:val="22"/>
          <w:szCs w:val="22"/>
        </w:rPr>
        <w:t xml:space="preserve">To cross-sell other Workforce Development and Continuing Professional Development solutions and to support the </w:t>
      </w:r>
      <w:r w:rsidR="008876A0">
        <w:rPr>
          <w:rFonts w:ascii="Arial" w:hAnsi="Arial" w:cs="Arial"/>
          <w:color w:val="000000"/>
          <w:sz w:val="22"/>
          <w:szCs w:val="22"/>
        </w:rPr>
        <w:t>Head of Degree Apprenticeships and Workforce Development</w:t>
      </w:r>
      <w:r w:rsidR="008876A0">
        <w:rPr>
          <w:rFonts w:ascii="Arial" w:hAnsi="Arial" w:cs="Arial"/>
          <w:sz w:val="22"/>
          <w:szCs w:val="22"/>
        </w:rPr>
        <w:t xml:space="preserve"> </w:t>
      </w:r>
      <w:r w:rsidR="003F3595">
        <w:rPr>
          <w:rFonts w:ascii="Arial" w:hAnsi="Arial" w:cs="Arial"/>
          <w:sz w:val="22"/>
          <w:szCs w:val="22"/>
        </w:rPr>
        <w:t>as required</w:t>
      </w:r>
    </w:p>
    <w:p w14:paraId="3FF72183" w14:textId="7A22BC89" w:rsidR="00892FAA" w:rsidRDefault="00892FAA" w:rsidP="00892FAA">
      <w:pPr>
        <w:pStyle w:val="ListParagraph"/>
        <w:numPr>
          <w:ilvl w:val="0"/>
          <w:numId w:val="11"/>
        </w:numPr>
        <w:autoSpaceDE w:val="0"/>
        <w:autoSpaceDN w:val="0"/>
        <w:adjustRightInd w:val="0"/>
        <w:ind w:right="-58"/>
        <w:jc w:val="both"/>
        <w:rPr>
          <w:rFonts w:ascii="Arial" w:hAnsi="Arial" w:cs="Arial"/>
          <w:sz w:val="22"/>
          <w:szCs w:val="22"/>
        </w:rPr>
      </w:pPr>
      <w:r>
        <w:rPr>
          <w:rFonts w:ascii="Arial" w:hAnsi="Arial" w:cs="Arial"/>
          <w:sz w:val="22"/>
          <w:szCs w:val="22"/>
        </w:rPr>
        <w:t xml:space="preserve">Assist the </w:t>
      </w:r>
      <w:r>
        <w:rPr>
          <w:rFonts w:ascii="Arial" w:hAnsi="Arial" w:cs="Arial"/>
          <w:color w:val="000000"/>
          <w:sz w:val="22"/>
          <w:szCs w:val="22"/>
        </w:rPr>
        <w:t>Head of Degree Apprenticeships and Workforce Development</w:t>
      </w:r>
      <w:r>
        <w:rPr>
          <w:rFonts w:ascii="Arial" w:hAnsi="Arial" w:cs="Arial"/>
          <w:sz w:val="22"/>
          <w:szCs w:val="22"/>
        </w:rPr>
        <w:t xml:space="preserve"> Develop in the development of a holistic workforce development (CPD) offering to organisations and learners including supporting Learning and Computing Services implement an appropriate IT platform for a strong web presence and appropriate book and pay facility</w:t>
      </w:r>
    </w:p>
    <w:p w14:paraId="2E1A864C" w14:textId="00D0B44A" w:rsidR="003F3595" w:rsidRDefault="003F3595" w:rsidP="00892FAA">
      <w:pPr>
        <w:pStyle w:val="ListParagraph"/>
        <w:numPr>
          <w:ilvl w:val="0"/>
          <w:numId w:val="11"/>
        </w:numPr>
        <w:autoSpaceDE w:val="0"/>
        <w:autoSpaceDN w:val="0"/>
        <w:adjustRightInd w:val="0"/>
        <w:ind w:right="-58"/>
        <w:jc w:val="both"/>
        <w:rPr>
          <w:rFonts w:ascii="Arial" w:hAnsi="Arial" w:cs="Arial"/>
          <w:sz w:val="22"/>
          <w:szCs w:val="22"/>
        </w:rPr>
      </w:pPr>
      <w:r>
        <w:rPr>
          <w:rFonts w:ascii="Arial" w:hAnsi="Arial" w:cs="Arial"/>
          <w:sz w:val="22"/>
          <w:szCs w:val="22"/>
        </w:rPr>
        <w:t>To identify</w:t>
      </w:r>
      <w:r w:rsidR="00A757B9">
        <w:rPr>
          <w:rFonts w:ascii="Arial" w:hAnsi="Arial" w:cs="Arial"/>
          <w:sz w:val="22"/>
          <w:szCs w:val="22"/>
        </w:rPr>
        <w:t>, develop and cost a</w:t>
      </w:r>
      <w:r>
        <w:rPr>
          <w:rFonts w:ascii="Arial" w:hAnsi="Arial" w:cs="Arial"/>
          <w:sz w:val="22"/>
          <w:szCs w:val="22"/>
        </w:rPr>
        <w:t xml:space="preserve">ppropriate Non Credit Bearing Short Course (NCBSC) </w:t>
      </w:r>
      <w:r w:rsidR="00A757B9">
        <w:rPr>
          <w:rFonts w:ascii="Arial" w:hAnsi="Arial" w:cs="Arial"/>
          <w:sz w:val="22"/>
          <w:szCs w:val="22"/>
        </w:rPr>
        <w:t>solutions for clients with the relevant academic Schools and liaise closely with the Schools’ short course administrators to ensure delivery</w:t>
      </w:r>
    </w:p>
    <w:p w14:paraId="5BE7735F" w14:textId="45F07B65" w:rsidR="00927761" w:rsidRPr="00927761" w:rsidRDefault="00927761" w:rsidP="00927761">
      <w:pPr>
        <w:pStyle w:val="ListParagraph"/>
        <w:numPr>
          <w:ilvl w:val="0"/>
          <w:numId w:val="11"/>
        </w:numPr>
        <w:autoSpaceDE w:val="0"/>
        <w:autoSpaceDN w:val="0"/>
        <w:adjustRightInd w:val="0"/>
        <w:ind w:right="-58"/>
        <w:jc w:val="both"/>
        <w:rPr>
          <w:rFonts w:ascii="Arial" w:hAnsi="Arial" w:cs="Arial"/>
          <w:sz w:val="22"/>
          <w:szCs w:val="22"/>
        </w:rPr>
      </w:pPr>
      <w:r w:rsidRPr="00927761">
        <w:rPr>
          <w:rFonts w:ascii="Arial" w:hAnsi="Arial" w:cs="Arial"/>
          <w:sz w:val="22"/>
          <w:szCs w:val="22"/>
        </w:rPr>
        <w:t xml:space="preserve">Identify market intelligence including opportunities for new apprenticeship programmes, and/or opportunities, for </w:t>
      </w:r>
      <w:r>
        <w:rPr>
          <w:rFonts w:ascii="Arial" w:hAnsi="Arial" w:cs="Arial"/>
          <w:sz w:val="22"/>
          <w:szCs w:val="22"/>
        </w:rPr>
        <w:t>the University</w:t>
      </w:r>
      <w:r w:rsidRPr="00927761">
        <w:rPr>
          <w:rFonts w:ascii="Arial" w:hAnsi="Arial" w:cs="Arial"/>
          <w:sz w:val="22"/>
          <w:szCs w:val="22"/>
        </w:rPr>
        <w:t xml:space="preserve"> to deliver apprenticeships for employers whom the instituti</w:t>
      </w:r>
      <w:r>
        <w:rPr>
          <w:rFonts w:ascii="Arial" w:hAnsi="Arial" w:cs="Arial"/>
          <w:sz w:val="22"/>
          <w:szCs w:val="22"/>
        </w:rPr>
        <w:t>on does not currently work with</w:t>
      </w:r>
    </w:p>
    <w:p w14:paraId="21A7CAE8" w14:textId="528D5205" w:rsidR="00927761" w:rsidRPr="00892FAA" w:rsidRDefault="00927761" w:rsidP="00927761">
      <w:pPr>
        <w:pStyle w:val="ListParagraph"/>
        <w:numPr>
          <w:ilvl w:val="0"/>
          <w:numId w:val="11"/>
        </w:numPr>
        <w:autoSpaceDE w:val="0"/>
        <w:autoSpaceDN w:val="0"/>
        <w:adjustRightInd w:val="0"/>
        <w:ind w:right="-58"/>
        <w:jc w:val="both"/>
        <w:rPr>
          <w:rFonts w:ascii="Arial" w:hAnsi="Arial" w:cs="Arial"/>
          <w:sz w:val="22"/>
          <w:szCs w:val="22"/>
        </w:rPr>
      </w:pPr>
      <w:r w:rsidRPr="00927761">
        <w:rPr>
          <w:rFonts w:ascii="Arial" w:hAnsi="Arial" w:cs="Arial"/>
          <w:sz w:val="22"/>
          <w:szCs w:val="22"/>
        </w:rPr>
        <w:t>Support the development of content for apprenticeship pr</w:t>
      </w:r>
      <w:r>
        <w:rPr>
          <w:rFonts w:ascii="Arial" w:hAnsi="Arial" w:cs="Arial"/>
          <w:sz w:val="22"/>
          <w:szCs w:val="22"/>
        </w:rPr>
        <w:t>omotion and marketing materials</w:t>
      </w:r>
    </w:p>
    <w:p w14:paraId="338350DC" w14:textId="6C86EDF5" w:rsidR="000731C1" w:rsidRPr="00D16F07" w:rsidRDefault="000731C1" w:rsidP="00040089">
      <w:pPr>
        <w:pStyle w:val="ListParagraph"/>
        <w:numPr>
          <w:ilvl w:val="0"/>
          <w:numId w:val="11"/>
        </w:numPr>
        <w:autoSpaceDE w:val="0"/>
        <w:autoSpaceDN w:val="0"/>
        <w:adjustRightInd w:val="0"/>
        <w:ind w:right="-58"/>
        <w:jc w:val="both"/>
        <w:rPr>
          <w:rFonts w:ascii="Arial" w:hAnsi="Arial" w:cs="Arial"/>
          <w:sz w:val="22"/>
          <w:szCs w:val="22"/>
        </w:rPr>
      </w:pPr>
      <w:r w:rsidRPr="00D16F07">
        <w:rPr>
          <w:rFonts w:ascii="Arial" w:hAnsi="Arial" w:cs="Arial"/>
          <w:sz w:val="22"/>
          <w:szCs w:val="22"/>
        </w:rPr>
        <w:t xml:space="preserve">To demonstrate </w:t>
      </w:r>
      <w:r w:rsidR="00D5310F" w:rsidRPr="00D16F07">
        <w:rPr>
          <w:rFonts w:ascii="Arial" w:hAnsi="Arial" w:cs="Arial"/>
          <w:sz w:val="22"/>
          <w:szCs w:val="22"/>
        </w:rPr>
        <w:t xml:space="preserve">a </w:t>
      </w:r>
      <w:r w:rsidRPr="00D16F07">
        <w:rPr>
          <w:rFonts w:ascii="Arial" w:hAnsi="Arial" w:cs="Arial"/>
          <w:sz w:val="22"/>
          <w:szCs w:val="22"/>
        </w:rPr>
        <w:t>proven track record of sales and partnership development (business to business)</w:t>
      </w:r>
    </w:p>
    <w:p w14:paraId="46E4271B" w14:textId="23ECD0B9" w:rsidR="000731C1" w:rsidRPr="00D5310F" w:rsidRDefault="000731C1" w:rsidP="000731C1">
      <w:pPr>
        <w:pStyle w:val="ListParagraph"/>
        <w:numPr>
          <w:ilvl w:val="0"/>
          <w:numId w:val="11"/>
        </w:numPr>
        <w:autoSpaceDE w:val="0"/>
        <w:autoSpaceDN w:val="0"/>
        <w:adjustRightInd w:val="0"/>
        <w:ind w:right="-58"/>
        <w:jc w:val="both"/>
        <w:rPr>
          <w:rFonts w:ascii="Arial" w:hAnsi="Arial" w:cs="Arial"/>
          <w:sz w:val="22"/>
          <w:szCs w:val="22"/>
        </w:rPr>
      </w:pPr>
      <w:r w:rsidRPr="00D5310F">
        <w:rPr>
          <w:rFonts w:ascii="Arial" w:hAnsi="Arial" w:cs="Arial"/>
          <w:sz w:val="22"/>
          <w:szCs w:val="22"/>
        </w:rPr>
        <w:t>Ability to close sales and maximise the full value of opportunities</w:t>
      </w:r>
    </w:p>
    <w:p w14:paraId="492532BC" w14:textId="5E38ABEC" w:rsidR="00503ABF" w:rsidRPr="00D5310F" w:rsidRDefault="00CD3083" w:rsidP="000731C1">
      <w:pPr>
        <w:pStyle w:val="ListParagraph"/>
        <w:numPr>
          <w:ilvl w:val="0"/>
          <w:numId w:val="11"/>
        </w:numPr>
        <w:autoSpaceDE w:val="0"/>
        <w:autoSpaceDN w:val="0"/>
        <w:adjustRightInd w:val="0"/>
        <w:ind w:right="-58"/>
        <w:jc w:val="both"/>
        <w:rPr>
          <w:rFonts w:ascii="Arial" w:hAnsi="Arial" w:cs="Arial"/>
          <w:sz w:val="22"/>
          <w:szCs w:val="22"/>
        </w:rPr>
      </w:pPr>
      <w:r w:rsidRPr="00D5310F">
        <w:rPr>
          <w:rFonts w:ascii="Arial" w:hAnsi="Arial" w:cs="Arial"/>
          <w:sz w:val="22"/>
          <w:szCs w:val="22"/>
        </w:rPr>
        <w:t xml:space="preserve">Act as </w:t>
      </w:r>
      <w:r w:rsidR="005F2420" w:rsidRPr="00D5310F">
        <w:rPr>
          <w:rFonts w:ascii="Arial" w:hAnsi="Arial" w:cs="Arial"/>
          <w:sz w:val="22"/>
          <w:szCs w:val="22"/>
        </w:rPr>
        <w:t xml:space="preserve">a key </w:t>
      </w:r>
      <w:r w:rsidRPr="00D5310F">
        <w:rPr>
          <w:rFonts w:ascii="Arial" w:hAnsi="Arial" w:cs="Arial"/>
          <w:sz w:val="22"/>
          <w:szCs w:val="22"/>
        </w:rPr>
        <w:t xml:space="preserve">point of contact for </w:t>
      </w:r>
      <w:r w:rsidR="00474E31">
        <w:rPr>
          <w:rFonts w:ascii="Arial" w:hAnsi="Arial" w:cs="Arial"/>
          <w:sz w:val="22"/>
          <w:szCs w:val="22"/>
        </w:rPr>
        <w:t>relevant</w:t>
      </w:r>
      <w:r w:rsidRPr="00D5310F">
        <w:rPr>
          <w:rFonts w:ascii="Arial" w:hAnsi="Arial" w:cs="Arial"/>
          <w:sz w:val="22"/>
          <w:szCs w:val="22"/>
        </w:rPr>
        <w:t xml:space="preserve"> </w:t>
      </w:r>
      <w:r w:rsidR="005F2420" w:rsidRPr="00D5310F">
        <w:rPr>
          <w:rFonts w:ascii="Arial" w:hAnsi="Arial" w:cs="Arial"/>
          <w:sz w:val="22"/>
          <w:szCs w:val="22"/>
        </w:rPr>
        <w:t xml:space="preserve">client </w:t>
      </w:r>
      <w:r w:rsidR="004C2DAF">
        <w:rPr>
          <w:rFonts w:ascii="Arial" w:hAnsi="Arial" w:cs="Arial"/>
          <w:sz w:val="22"/>
          <w:szCs w:val="22"/>
        </w:rPr>
        <w:t>enquiries</w:t>
      </w:r>
      <w:r w:rsidRPr="00D5310F">
        <w:rPr>
          <w:rFonts w:ascii="Arial" w:hAnsi="Arial" w:cs="Arial"/>
          <w:sz w:val="22"/>
          <w:szCs w:val="22"/>
        </w:rPr>
        <w:t xml:space="preserve"> entering the</w:t>
      </w:r>
      <w:r w:rsidR="005F2420" w:rsidRPr="00D5310F">
        <w:rPr>
          <w:rFonts w:ascii="Arial" w:hAnsi="Arial" w:cs="Arial"/>
          <w:sz w:val="22"/>
          <w:szCs w:val="22"/>
        </w:rPr>
        <w:t xml:space="preserve"> </w:t>
      </w:r>
      <w:r w:rsidR="000731C1" w:rsidRPr="00D5310F">
        <w:rPr>
          <w:rFonts w:ascii="Arial" w:hAnsi="Arial" w:cs="Arial"/>
          <w:sz w:val="22"/>
          <w:szCs w:val="22"/>
        </w:rPr>
        <w:t>University</w:t>
      </w:r>
      <w:r w:rsidR="00AC03FF" w:rsidRPr="00D5310F">
        <w:rPr>
          <w:rFonts w:ascii="Arial" w:hAnsi="Arial" w:cs="Arial"/>
          <w:sz w:val="22"/>
          <w:szCs w:val="22"/>
        </w:rPr>
        <w:t>,</w:t>
      </w:r>
      <w:r w:rsidRPr="00D5310F">
        <w:rPr>
          <w:rFonts w:ascii="Arial" w:hAnsi="Arial" w:cs="Arial"/>
          <w:sz w:val="22"/>
          <w:szCs w:val="22"/>
        </w:rPr>
        <w:t xml:space="preserve"> facilitating the appropriate response as </w:t>
      </w:r>
      <w:r w:rsidR="005F2420" w:rsidRPr="00D5310F">
        <w:rPr>
          <w:rFonts w:ascii="Arial" w:hAnsi="Arial" w:cs="Arial"/>
          <w:sz w:val="22"/>
          <w:szCs w:val="22"/>
        </w:rPr>
        <w:t>promptly</w:t>
      </w:r>
      <w:r w:rsidRPr="00D5310F">
        <w:rPr>
          <w:rFonts w:ascii="Arial" w:hAnsi="Arial" w:cs="Arial"/>
          <w:sz w:val="22"/>
          <w:szCs w:val="22"/>
        </w:rPr>
        <w:t xml:space="preserve"> as is possible</w:t>
      </w:r>
      <w:r w:rsidR="00050E2C" w:rsidRPr="00D5310F">
        <w:rPr>
          <w:rFonts w:ascii="Arial" w:hAnsi="Arial" w:cs="Arial"/>
          <w:sz w:val="22"/>
          <w:szCs w:val="22"/>
        </w:rPr>
        <w:t xml:space="preserve"> and ensuring </w:t>
      </w:r>
      <w:r w:rsidR="00050E2C" w:rsidRPr="00D5310F">
        <w:rPr>
          <w:rFonts w:ascii="Arial" w:hAnsi="Arial" w:cs="Arial"/>
          <w:sz w:val="22"/>
          <w:szCs w:val="22"/>
        </w:rPr>
        <w:lastRenderedPageBreak/>
        <w:t>that all enquires are followed up and referred to other interested parties within</w:t>
      </w:r>
      <w:r w:rsidR="00A17B1B">
        <w:rPr>
          <w:rFonts w:ascii="Arial" w:hAnsi="Arial" w:cs="Arial"/>
          <w:sz w:val="22"/>
          <w:szCs w:val="22"/>
        </w:rPr>
        <w:t xml:space="preserve"> the University</w:t>
      </w:r>
      <w:r w:rsidR="00050E2C" w:rsidRPr="00D5310F">
        <w:rPr>
          <w:rFonts w:ascii="Arial" w:hAnsi="Arial" w:cs="Arial"/>
          <w:sz w:val="22"/>
          <w:szCs w:val="22"/>
        </w:rPr>
        <w:t>.</w:t>
      </w:r>
    </w:p>
    <w:p w14:paraId="71399FAC" w14:textId="1E5E281B" w:rsidR="000731C1" w:rsidRDefault="00ED171F" w:rsidP="00985FDF">
      <w:pPr>
        <w:pStyle w:val="ListParagraph"/>
        <w:numPr>
          <w:ilvl w:val="0"/>
          <w:numId w:val="11"/>
        </w:numPr>
        <w:autoSpaceDE w:val="0"/>
        <w:autoSpaceDN w:val="0"/>
        <w:adjustRightInd w:val="0"/>
        <w:ind w:left="714" w:right="-57" w:hanging="357"/>
        <w:jc w:val="both"/>
        <w:rPr>
          <w:rFonts w:ascii="Arial" w:hAnsi="Arial" w:cs="Arial"/>
          <w:color w:val="000000"/>
          <w:sz w:val="22"/>
        </w:rPr>
      </w:pPr>
      <w:r>
        <w:rPr>
          <w:rFonts w:ascii="Arial" w:hAnsi="Arial" w:cs="Arial"/>
          <w:color w:val="000000"/>
          <w:sz w:val="22"/>
        </w:rPr>
        <w:t>Develop</w:t>
      </w:r>
      <w:r w:rsidR="000731C1" w:rsidRPr="00D5310F">
        <w:rPr>
          <w:rFonts w:ascii="Arial" w:hAnsi="Arial" w:cs="Arial"/>
          <w:color w:val="000000"/>
          <w:sz w:val="22"/>
        </w:rPr>
        <w:t xml:space="preserve"> and maintain a close working relationship with the other key personnel engaged in business-facing </w:t>
      </w:r>
      <w:r w:rsidR="00A17B1B">
        <w:rPr>
          <w:rFonts w:ascii="Arial" w:hAnsi="Arial" w:cs="Arial"/>
          <w:color w:val="000000"/>
          <w:sz w:val="22"/>
        </w:rPr>
        <w:t xml:space="preserve">and conversion </w:t>
      </w:r>
      <w:r w:rsidR="000731C1" w:rsidRPr="00D5310F">
        <w:rPr>
          <w:rFonts w:ascii="Arial" w:hAnsi="Arial" w:cs="Arial"/>
          <w:color w:val="000000"/>
          <w:sz w:val="22"/>
        </w:rPr>
        <w:t>activities to ensure an effective flow of information to all parties.</w:t>
      </w:r>
    </w:p>
    <w:p w14:paraId="4A60E041" w14:textId="77777777" w:rsidR="00985FDF" w:rsidRDefault="00985FDF" w:rsidP="00A41C7E">
      <w:pPr>
        <w:spacing w:before="60" w:after="60"/>
        <w:ind w:right="-58"/>
        <w:jc w:val="both"/>
        <w:rPr>
          <w:rFonts w:ascii="Arial" w:hAnsi="Arial" w:cs="Arial"/>
          <w:b/>
          <w:color w:val="000000"/>
          <w:sz w:val="20"/>
        </w:rPr>
      </w:pPr>
    </w:p>
    <w:p w14:paraId="492532C2" w14:textId="77777777" w:rsidR="00503ABF" w:rsidRPr="0068656B" w:rsidRDefault="00503ABF" w:rsidP="00A41C7E">
      <w:pPr>
        <w:spacing w:before="60" w:after="60"/>
        <w:ind w:right="-58"/>
        <w:jc w:val="both"/>
        <w:rPr>
          <w:rFonts w:ascii="Arial" w:hAnsi="Arial" w:cs="Arial"/>
          <w:b/>
          <w:color w:val="000000"/>
          <w:sz w:val="20"/>
        </w:rPr>
      </w:pPr>
      <w:r w:rsidRPr="0068656B">
        <w:rPr>
          <w:rFonts w:ascii="Arial" w:hAnsi="Arial" w:cs="Arial"/>
          <w:b/>
          <w:color w:val="000000"/>
          <w:sz w:val="20"/>
        </w:rPr>
        <w:t>As required:</w:t>
      </w:r>
    </w:p>
    <w:p w14:paraId="240B8545" w14:textId="77777777" w:rsidR="00985FDF" w:rsidRDefault="00985FDF" w:rsidP="00985FDF">
      <w:pPr>
        <w:ind w:right="-57"/>
        <w:jc w:val="both"/>
        <w:rPr>
          <w:rFonts w:ascii="Arial" w:hAnsi="Arial" w:cs="Arial"/>
          <w:color w:val="000000"/>
          <w:sz w:val="20"/>
        </w:rPr>
      </w:pPr>
    </w:p>
    <w:p w14:paraId="7A9A82B8" w14:textId="77777777" w:rsidR="00985FDF" w:rsidRPr="00985FDF" w:rsidRDefault="00985FDF" w:rsidP="00985FDF">
      <w:pPr>
        <w:pStyle w:val="ListParagraph"/>
        <w:numPr>
          <w:ilvl w:val="0"/>
          <w:numId w:val="11"/>
        </w:numPr>
        <w:rPr>
          <w:rFonts w:ascii="Arial" w:hAnsi="Arial" w:cs="Arial"/>
          <w:color w:val="000000"/>
          <w:sz w:val="22"/>
        </w:rPr>
      </w:pPr>
      <w:r w:rsidRPr="00985FDF">
        <w:rPr>
          <w:rFonts w:ascii="Arial" w:hAnsi="Arial" w:cs="Arial"/>
          <w:color w:val="000000"/>
          <w:sz w:val="22"/>
        </w:rPr>
        <w:t>To attend business facing events organised by UH and its partners or external organisations relevant to the University.</w:t>
      </w:r>
    </w:p>
    <w:p w14:paraId="69047491" w14:textId="77777777" w:rsidR="00985FDF" w:rsidRPr="00985FDF" w:rsidRDefault="00985FDF" w:rsidP="00985FDF">
      <w:pPr>
        <w:ind w:left="714" w:right="-57"/>
        <w:jc w:val="both"/>
        <w:rPr>
          <w:rFonts w:ascii="Arial" w:hAnsi="Arial" w:cs="Arial"/>
          <w:color w:val="000000"/>
          <w:sz w:val="20"/>
        </w:rPr>
      </w:pPr>
    </w:p>
    <w:p w14:paraId="492532C4" w14:textId="77777777" w:rsidR="00503ABF" w:rsidRPr="0068656B" w:rsidRDefault="00503ABF" w:rsidP="00A41C7E">
      <w:pPr>
        <w:spacing w:before="60" w:after="60"/>
        <w:ind w:right="-58"/>
        <w:jc w:val="both"/>
        <w:rPr>
          <w:rFonts w:ascii="Arial" w:hAnsi="Arial" w:cs="Arial"/>
          <w:color w:val="000000"/>
          <w:sz w:val="22"/>
        </w:rPr>
      </w:pPr>
    </w:p>
    <w:p w14:paraId="492532C5" w14:textId="77777777" w:rsidR="00503ABF" w:rsidRPr="0068656B" w:rsidRDefault="00503ABF" w:rsidP="00A41C7E">
      <w:pPr>
        <w:spacing w:before="120"/>
        <w:ind w:right="-58"/>
        <w:jc w:val="both"/>
        <w:rPr>
          <w:rFonts w:ascii="Arial" w:hAnsi="Arial" w:cs="Arial"/>
          <w:b/>
          <w:color w:val="000000"/>
          <w:sz w:val="20"/>
        </w:rPr>
      </w:pPr>
      <w:r w:rsidRPr="0068656B">
        <w:rPr>
          <w:rFonts w:ascii="Arial" w:hAnsi="Arial" w:cs="Arial"/>
          <w:b/>
          <w:color w:val="000000"/>
          <w:sz w:val="20"/>
        </w:rPr>
        <w:t>3</w:t>
      </w:r>
      <w:r w:rsidRPr="0068656B">
        <w:rPr>
          <w:rFonts w:ascii="Arial" w:hAnsi="Arial" w:cs="Arial"/>
          <w:color w:val="000000"/>
          <w:sz w:val="20"/>
        </w:rPr>
        <w:t>.</w:t>
      </w:r>
      <w:r w:rsidRPr="0068656B">
        <w:rPr>
          <w:rFonts w:ascii="Arial" w:hAnsi="Arial" w:cs="Arial"/>
          <w:color w:val="000000"/>
          <w:sz w:val="20"/>
        </w:rPr>
        <w:tab/>
      </w:r>
      <w:r w:rsidRPr="0068656B">
        <w:rPr>
          <w:rFonts w:ascii="Arial" w:hAnsi="Arial" w:cs="Arial"/>
          <w:b/>
          <w:color w:val="000000"/>
          <w:sz w:val="20"/>
        </w:rPr>
        <w:t>SUPERVISION RECEIVED</w:t>
      </w:r>
    </w:p>
    <w:p w14:paraId="492532C6" w14:textId="768B5845" w:rsidR="00503ABF" w:rsidRPr="00D5310F" w:rsidRDefault="00503ABF" w:rsidP="00D5310F">
      <w:pPr>
        <w:spacing w:before="60" w:after="60"/>
        <w:ind w:right="-58"/>
        <w:jc w:val="both"/>
        <w:rPr>
          <w:rFonts w:ascii="Arial" w:hAnsi="Arial" w:cs="Arial"/>
          <w:color w:val="000000"/>
          <w:sz w:val="22"/>
        </w:rPr>
      </w:pPr>
      <w:r w:rsidRPr="00D5310F">
        <w:rPr>
          <w:rFonts w:ascii="Arial" w:hAnsi="Arial" w:cs="Arial"/>
          <w:color w:val="000000"/>
          <w:sz w:val="22"/>
        </w:rPr>
        <w:t xml:space="preserve">The </w:t>
      </w:r>
      <w:r w:rsidR="000A07DD" w:rsidRPr="000A07DD">
        <w:rPr>
          <w:rFonts w:ascii="Arial" w:hAnsi="Arial" w:cs="Arial"/>
          <w:color w:val="000000"/>
          <w:sz w:val="22"/>
        </w:rPr>
        <w:t>Business Development Coordinator – Degree Apprenticeships and Workforce Development</w:t>
      </w:r>
      <w:r w:rsidRPr="00D5310F">
        <w:rPr>
          <w:rFonts w:ascii="Arial" w:hAnsi="Arial" w:cs="Arial"/>
          <w:color w:val="000000"/>
          <w:sz w:val="22"/>
        </w:rPr>
        <w:t xml:space="preserve"> will </w:t>
      </w:r>
      <w:r w:rsidR="00050E2C" w:rsidRPr="00D5310F">
        <w:rPr>
          <w:rFonts w:ascii="Arial" w:hAnsi="Arial" w:cs="Arial"/>
          <w:color w:val="000000"/>
          <w:sz w:val="22"/>
        </w:rPr>
        <w:t xml:space="preserve">report to the </w:t>
      </w:r>
      <w:r w:rsidR="000A07DD">
        <w:rPr>
          <w:rFonts w:ascii="Arial" w:hAnsi="Arial" w:cs="Arial"/>
          <w:color w:val="000000"/>
          <w:sz w:val="22"/>
          <w:szCs w:val="22"/>
        </w:rPr>
        <w:t>Head of Degree Apprenticeships and Workforce Development</w:t>
      </w:r>
      <w:r w:rsidR="00D943DD">
        <w:rPr>
          <w:rFonts w:ascii="Arial" w:hAnsi="Arial" w:cs="Arial"/>
          <w:color w:val="000000"/>
          <w:sz w:val="22"/>
          <w:szCs w:val="22"/>
        </w:rPr>
        <w:t xml:space="preserve"> (Business Development)</w:t>
      </w:r>
      <w:r w:rsidR="000A07DD">
        <w:rPr>
          <w:rFonts w:ascii="Arial" w:hAnsi="Arial" w:cs="Arial"/>
          <w:color w:val="000000"/>
          <w:sz w:val="22"/>
        </w:rPr>
        <w:t xml:space="preserve"> </w:t>
      </w:r>
      <w:r w:rsidR="004C2DAF">
        <w:rPr>
          <w:rFonts w:ascii="Arial" w:hAnsi="Arial" w:cs="Arial"/>
          <w:color w:val="000000"/>
          <w:sz w:val="22"/>
        </w:rPr>
        <w:t xml:space="preserve">and receive support from the </w:t>
      </w:r>
      <w:r w:rsidR="004E445E">
        <w:rPr>
          <w:rFonts w:ascii="Arial" w:hAnsi="Arial" w:cs="Arial"/>
          <w:color w:val="000000"/>
          <w:sz w:val="22"/>
        </w:rPr>
        <w:t>Deputy Director of Business Development</w:t>
      </w:r>
      <w:r w:rsidR="00963323" w:rsidRPr="00D5310F">
        <w:rPr>
          <w:rFonts w:ascii="Arial" w:hAnsi="Arial" w:cs="Arial"/>
          <w:color w:val="000000"/>
          <w:sz w:val="22"/>
        </w:rPr>
        <w:t>.</w:t>
      </w:r>
    </w:p>
    <w:p w14:paraId="492532C7" w14:textId="77777777" w:rsidR="00503ABF" w:rsidRPr="0068656B" w:rsidRDefault="00503ABF" w:rsidP="00A41C7E">
      <w:pPr>
        <w:spacing w:before="120"/>
        <w:ind w:right="-58"/>
        <w:jc w:val="both"/>
        <w:rPr>
          <w:rFonts w:ascii="Arial" w:hAnsi="Arial" w:cs="Arial"/>
          <w:b/>
          <w:color w:val="000000"/>
          <w:sz w:val="22"/>
        </w:rPr>
      </w:pPr>
    </w:p>
    <w:p w14:paraId="492532C8" w14:textId="77777777" w:rsidR="00503ABF" w:rsidRPr="0068656B" w:rsidRDefault="00503ABF" w:rsidP="00A41C7E">
      <w:pPr>
        <w:spacing w:before="120"/>
        <w:ind w:right="-58"/>
        <w:jc w:val="both"/>
        <w:rPr>
          <w:rFonts w:ascii="Arial" w:hAnsi="Arial" w:cs="Arial"/>
          <w:b/>
          <w:color w:val="000000"/>
          <w:sz w:val="20"/>
        </w:rPr>
      </w:pPr>
      <w:r w:rsidRPr="0068656B">
        <w:rPr>
          <w:rFonts w:ascii="Arial" w:hAnsi="Arial" w:cs="Arial"/>
          <w:b/>
          <w:color w:val="000000"/>
          <w:sz w:val="20"/>
        </w:rPr>
        <w:t>4</w:t>
      </w:r>
      <w:r w:rsidRPr="0068656B">
        <w:rPr>
          <w:rFonts w:ascii="Arial" w:hAnsi="Arial" w:cs="Arial"/>
          <w:color w:val="000000"/>
          <w:sz w:val="20"/>
        </w:rPr>
        <w:t>.</w:t>
      </w:r>
      <w:r w:rsidRPr="0068656B">
        <w:rPr>
          <w:rFonts w:ascii="Arial" w:hAnsi="Arial" w:cs="Arial"/>
          <w:color w:val="000000"/>
          <w:sz w:val="20"/>
        </w:rPr>
        <w:tab/>
      </w:r>
      <w:r w:rsidRPr="0068656B">
        <w:rPr>
          <w:rFonts w:ascii="Arial" w:hAnsi="Arial" w:cs="Arial"/>
          <w:b/>
          <w:color w:val="000000"/>
          <w:sz w:val="20"/>
        </w:rPr>
        <w:t>SUPERVISION GIVEN</w:t>
      </w:r>
    </w:p>
    <w:p w14:paraId="492532C9" w14:textId="55C3D6F7" w:rsidR="00503ABF" w:rsidRPr="00D5310F" w:rsidRDefault="00503ABF" w:rsidP="00D5310F">
      <w:pPr>
        <w:spacing w:before="60" w:after="60"/>
        <w:ind w:right="-58"/>
        <w:jc w:val="both"/>
        <w:rPr>
          <w:rFonts w:ascii="Arial" w:hAnsi="Arial" w:cs="Arial"/>
          <w:color w:val="000000"/>
          <w:sz w:val="22"/>
        </w:rPr>
      </w:pPr>
      <w:r w:rsidRPr="00D5310F">
        <w:rPr>
          <w:rFonts w:ascii="Arial" w:hAnsi="Arial" w:cs="Arial"/>
          <w:color w:val="000000"/>
          <w:sz w:val="22"/>
        </w:rPr>
        <w:t>The post holder has no direct reports</w:t>
      </w:r>
      <w:r w:rsidR="00B93E4B">
        <w:rPr>
          <w:rFonts w:ascii="Arial" w:hAnsi="Arial" w:cs="Arial"/>
          <w:color w:val="000000"/>
          <w:sz w:val="22"/>
        </w:rPr>
        <w:t>.</w:t>
      </w:r>
    </w:p>
    <w:p w14:paraId="492532CA" w14:textId="77777777" w:rsidR="00503ABF" w:rsidRPr="0068656B" w:rsidRDefault="00503ABF" w:rsidP="00A41C7E">
      <w:pPr>
        <w:pStyle w:val="Blockquote"/>
        <w:ind w:left="0" w:right="-58"/>
        <w:jc w:val="both"/>
        <w:rPr>
          <w:rFonts w:ascii="Arial" w:hAnsi="Arial" w:cs="Arial"/>
          <w:color w:val="000000"/>
          <w:sz w:val="22"/>
        </w:rPr>
      </w:pPr>
    </w:p>
    <w:p w14:paraId="492532CB" w14:textId="77777777" w:rsidR="00503ABF" w:rsidRPr="0068656B" w:rsidRDefault="00503ABF" w:rsidP="00A41C7E">
      <w:pPr>
        <w:spacing w:before="120"/>
        <w:ind w:right="-58"/>
        <w:jc w:val="both"/>
        <w:rPr>
          <w:rFonts w:ascii="Arial" w:hAnsi="Arial" w:cs="Arial"/>
          <w:b/>
          <w:color w:val="000000"/>
          <w:sz w:val="20"/>
        </w:rPr>
      </w:pPr>
      <w:r w:rsidRPr="0068656B">
        <w:rPr>
          <w:rFonts w:ascii="Arial" w:hAnsi="Arial" w:cs="Arial"/>
          <w:b/>
          <w:color w:val="000000"/>
          <w:sz w:val="20"/>
        </w:rPr>
        <w:t>5.</w:t>
      </w:r>
      <w:r w:rsidRPr="0068656B">
        <w:rPr>
          <w:rFonts w:ascii="Arial" w:hAnsi="Arial" w:cs="Arial"/>
          <w:color w:val="000000"/>
          <w:sz w:val="20"/>
        </w:rPr>
        <w:tab/>
      </w:r>
      <w:r w:rsidRPr="0068656B">
        <w:rPr>
          <w:rFonts w:ascii="Arial" w:hAnsi="Arial" w:cs="Arial"/>
          <w:b/>
          <w:color w:val="000000"/>
          <w:sz w:val="20"/>
        </w:rPr>
        <w:t>RESPONSIBILITY FOR BUDGETS</w:t>
      </w:r>
    </w:p>
    <w:p w14:paraId="492532CC" w14:textId="6661ECBC" w:rsidR="00503ABF" w:rsidRPr="00D5310F" w:rsidRDefault="005A7894" w:rsidP="00D5310F">
      <w:pPr>
        <w:spacing w:before="60" w:after="60"/>
        <w:ind w:right="-58"/>
        <w:jc w:val="both"/>
        <w:rPr>
          <w:rFonts w:ascii="Arial" w:hAnsi="Arial" w:cs="Arial"/>
          <w:color w:val="000000"/>
          <w:sz w:val="22"/>
        </w:rPr>
      </w:pPr>
      <w:r>
        <w:rPr>
          <w:rFonts w:ascii="Arial" w:hAnsi="Arial" w:cs="Arial"/>
          <w:color w:val="000000"/>
          <w:sz w:val="22"/>
        </w:rPr>
        <w:t>N/A</w:t>
      </w:r>
    </w:p>
    <w:p w14:paraId="492532CD" w14:textId="77777777" w:rsidR="00503ABF" w:rsidRPr="0068656B" w:rsidRDefault="00503ABF" w:rsidP="00A41C7E">
      <w:pPr>
        <w:pStyle w:val="BodyText"/>
        <w:ind w:right="-58"/>
        <w:jc w:val="both"/>
        <w:rPr>
          <w:rFonts w:ascii="Arial" w:hAnsi="Arial" w:cs="Arial"/>
          <w:color w:val="000000"/>
        </w:rPr>
      </w:pPr>
    </w:p>
    <w:p w14:paraId="492532CF" w14:textId="77777777" w:rsidR="00503ABF" w:rsidRPr="0068656B" w:rsidRDefault="00503ABF" w:rsidP="00A41C7E">
      <w:pPr>
        <w:spacing w:before="120"/>
        <w:ind w:right="-58"/>
        <w:jc w:val="both"/>
        <w:rPr>
          <w:rFonts w:ascii="Arial" w:hAnsi="Arial" w:cs="Arial"/>
          <w:b/>
          <w:color w:val="000000"/>
          <w:sz w:val="20"/>
        </w:rPr>
      </w:pPr>
      <w:r w:rsidRPr="0068656B">
        <w:rPr>
          <w:rFonts w:ascii="Arial" w:hAnsi="Arial" w:cs="Arial"/>
          <w:b/>
          <w:color w:val="000000"/>
          <w:sz w:val="20"/>
        </w:rPr>
        <w:t>6.</w:t>
      </w:r>
      <w:r w:rsidRPr="0068656B">
        <w:rPr>
          <w:rFonts w:ascii="Arial" w:hAnsi="Arial" w:cs="Arial"/>
          <w:color w:val="000000"/>
          <w:sz w:val="20"/>
        </w:rPr>
        <w:tab/>
      </w:r>
      <w:r w:rsidRPr="0068656B">
        <w:rPr>
          <w:rFonts w:ascii="Arial" w:hAnsi="Arial" w:cs="Arial"/>
          <w:b/>
          <w:color w:val="000000"/>
          <w:sz w:val="20"/>
        </w:rPr>
        <w:t>CONTACTS</w:t>
      </w:r>
    </w:p>
    <w:p w14:paraId="492532D0" w14:textId="0630B1F9" w:rsidR="00503ABF" w:rsidRPr="00D5310F" w:rsidRDefault="00503ABF" w:rsidP="00D5310F">
      <w:pPr>
        <w:spacing w:before="60" w:after="60"/>
        <w:ind w:right="-58"/>
        <w:jc w:val="both"/>
        <w:rPr>
          <w:rFonts w:ascii="Arial" w:hAnsi="Arial" w:cs="Arial"/>
          <w:color w:val="000000"/>
          <w:sz w:val="22"/>
        </w:rPr>
      </w:pPr>
      <w:r w:rsidRPr="00D5310F">
        <w:rPr>
          <w:rFonts w:ascii="Arial" w:hAnsi="Arial" w:cs="Arial"/>
          <w:color w:val="000000"/>
          <w:sz w:val="22"/>
        </w:rPr>
        <w:t>Business</w:t>
      </w:r>
      <w:r w:rsidR="00F41AB2" w:rsidRPr="00D5310F">
        <w:rPr>
          <w:rFonts w:ascii="Arial" w:hAnsi="Arial" w:cs="Arial"/>
          <w:color w:val="000000"/>
          <w:sz w:val="22"/>
        </w:rPr>
        <w:t>es, employers</w:t>
      </w:r>
      <w:r w:rsidR="009D2749" w:rsidRPr="00D5310F">
        <w:rPr>
          <w:rFonts w:ascii="Arial" w:hAnsi="Arial" w:cs="Arial"/>
          <w:color w:val="000000"/>
          <w:sz w:val="22"/>
        </w:rPr>
        <w:t>,</w:t>
      </w:r>
      <w:r w:rsidR="00F41AB2" w:rsidRPr="00D5310F">
        <w:rPr>
          <w:rFonts w:ascii="Arial" w:hAnsi="Arial" w:cs="Arial"/>
          <w:color w:val="000000"/>
          <w:sz w:val="22"/>
        </w:rPr>
        <w:t xml:space="preserve"> </w:t>
      </w:r>
      <w:r w:rsidR="00FF7C67" w:rsidRPr="00D5310F">
        <w:rPr>
          <w:rFonts w:ascii="Arial" w:hAnsi="Arial" w:cs="Arial"/>
          <w:color w:val="000000"/>
          <w:sz w:val="22"/>
        </w:rPr>
        <w:t>and professional</w:t>
      </w:r>
      <w:r w:rsidR="00F41AB2" w:rsidRPr="00D5310F">
        <w:rPr>
          <w:rFonts w:ascii="Arial" w:hAnsi="Arial" w:cs="Arial"/>
          <w:color w:val="000000"/>
          <w:sz w:val="22"/>
        </w:rPr>
        <w:t xml:space="preserve"> bodies </w:t>
      </w:r>
      <w:r w:rsidR="00C36BD5" w:rsidRPr="00D5310F">
        <w:rPr>
          <w:rFonts w:ascii="Arial" w:hAnsi="Arial" w:cs="Arial"/>
          <w:color w:val="000000"/>
          <w:sz w:val="22"/>
        </w:rPr>
        <w:t>in Hertfordshire, the UK</w:t>
      </w:r>
      <w:r w:rsidRPr="00D5310F">
        <w:rPr>
          <w:rFonts w:ascii="Arial" w:hAnsi="Arial" w:cs="Arial"/>
          <w:color w:val="000000"/>
          <w:sz w:val="22"/>
        </w:rPr>
        <w:t xml:space="preserve"> and </w:t>
      </w:r>
      <w:r w:rsidR="00C36BD5" w:rsidRPr="00D5310F">
        <w:rPr>
          <w:rFonts w:ascii="Arial" w:hAnsi="Arial" w:cs="Arial"/>
          <w:color w:val="000000"/>
          <w:sz w:val="22"/>
        </w:rPr>
        <w:t xml:space="preserve">in some cases </w:t>
      </w:r>
      <w:r w:rsidR="00584B9D" w:rsidRPr="00D5310F">
        <w:rPr>
          <w:rFonts w:ascii="Arial" w:hAnsi="Arial" w:cs="Arial"/>
          <w:color w:val="000000"/>
          <w:sz w:val="22"/>
        </w:rPr>
        <w:t>internationally</w:t>
      </w:r>
      <w:r w:rsidRPr="00D5310F">
        <w:rPr>
          <w:rFonts w:ascii="Arial" w:hAnsi="Arial" w:cs="Arial"/>
          <w:color w:val="000000"/>
          <w:sz w:val="22"/>
        </w:rPr>
        <w:t xml:space="preserve">; </w:t>
      </w:r>
      <w:r w:rsidR="00902321">
        <w:rPr>
          <w:rFonts w:ascii="Arial" w:hAnsi="Arial" w:cs="Arial"/>
          <w:color w:val="000000"/>
          <w:sz w:val="22"/>
        </w:rPr>
        <w:t xml:space="preserve">Hertfordshire Local Enterprise Partnership; Hertfordshire Growth Hub; other Apprenticeship Providers; </w:t>
      </w:r>
      <w:r w:rsidR="00963323" w:rsidRPr="00D5310F">
        <w:rPr>
          <w:rFonts w:ascii="Arial" w:hAnsi="Arial" w:cs="Arial"/>
          <w:color w:val="000000"/>
          <w:sz w:val="22"/>
        </w:rPr>
        <w:t xml:space="preserve">Enterprise and </w:t>
      </w:r>
      <w:r w:rsidRPr="00D5310F">
        <w:rPr>
          <w:rFonts w:ascii="Arial" w:hAnsi="Arial" w:cs="Arial"/>
          <w:color w:val="000000"/>
          <w:sz w:val="22"/>
        </w:rPr>
        <w:t xml:space="preserve">Business </w:t>
      </w:r>
      <w:r w:rsidR="00902321">
        <w:rPr>
          <w:rFonts w:ascii="Arial" w:hAnsi="Arial" w:cs="Arial"/>
          <w:color w:val="000000"/>
          <w:sz w:val="22"/>
        </w:rPr>
        <w:t xml:space="preserve">Development </w:t>
      </w:r>
      <w:r w:rsidRPr="00D5310F">
        <w:rPr>
          <w:rFonts w:ascii="Arial" w:hAnsi="Arial" w:cs="Arial"/>
          <w:color w:val="000000"/>
          <w:sz w:val="22"/>
        </w:rPr>
        <w:t xml:space="preserve">contacts in </w:t>
      </w:r>
      <w:r w:rsidR="00C36BD5" w:rsidRPr="00D5310F">
        <w:rPr>
          <w:rFonts w:ascii="Arial" w:hAnsi="Arial" w:cs="Arial"/>
          <w:color w:val="000000"/>
          <w:sz w:val="22"/>
        </w:rPr>
        <w:t>UH, and those in Exemplas</w:t>
      </w:r>
      <w:r w:rsidR="00F430BB">
        <w:rPr>
          <w:rFonts w:ascii="Arial" w:hAnsi="Arial" w:cs="Arial"/>
          <w:color w:val="000000"/>
          <w:sz w:val="22"/>
        </w:rPr>
        <w:t xml:space="preserve"> Holdings Ltd (the University’s Business Improvement subsidiary)</w:t>
      </w:r>
      <w:r w:rsidR="00902321" w:rsidRPr="00D5310F">
        <w:rPr>
          <w:rFonts w:ascii="Arial" w:hAnsi="Arial" w:cs="Arial"/>
          <w:color w:val="000000"/>
          <w:sz w:val="22"/>
        </w:rPr>
        <w:t>, Marketing</w:t>
      </w:r>
      <w:r w:rsidR="00F41AB2" w:rsidRPr="00D5310F">
        <w:rPr>
          <w:rFonts w:ascii="Arial" w:hAnsi="Arial" w:cs="Arial"/>
          <w:color w:val="000000"/>
          <w:sz w:val="22"/>
        </w:rPr>
        <w:t xml:space="preserve"> </w:t>
      </w:r>
      <w:r w:rsidR="00ED171F">
        <w:rPr>
          <w:rFonts w:ascii="Arial" w:hAnsi="Arial" w:cs="Arial"/>
          <w:color w:val="000000"/>
          <w:sz w:val="22"/>
        </w:rPr>
        <w:t xml:space="preserve">&amp; Recruitment </w:t>
      </w:r>
      <w:r w:rsidR="00837785">
        <w:rPr>
          <w:rFonts w:ascii="Arial" w:hAnsi="Arial" w:cs="Arial"/>
          <w:color w:val="000000"/>
          <w:sz w:val="22"/>
        </w:rPr>
        <w:t>Coordinators</w:t>
      </w:r>
      <w:r w:rsidR="004E445E">
        <w:rPr>
          <w:rFonts w:ascii="Arial" w:hAnsi="Arial" w:cs="Arial"/>
          <w:color w:val="000000"/>
          <w:sz w:val="22"/>
        </w:rPr>
        <w:t xml:space="preserve"> and other</w:t>
      </w:r>
      <w:r w:rsidR="00C36BD5" w:rsidRPr="00D5310F">
        <w:rPr>
          <w:rFonts w:ascii="Arial" w:hAnsi="Arial" w:cs="Arial"/>
          <w:color w:val="000000"/>
          <w:sz w:val="22"/>
        </w:rPr>
        <w:t xml:space="preserve"> </w:t>
      </w:r>
      <w:r w:rsidR="00FF7C67">
        <w:rPr>
          <w:rFonts w:ascii="Arial" w:hAnsi="Arial" w:cs="Arial"/>
          <w:color w:val="000000"/>
          <w:sz w:val="22"/>
        </w:rPr>
        <w:t xml:space="preserve">academic and professional support </w:t>
      </w:r>
      <w:r w:rsidR="00C36BD5" w:rsidRPr="00D5310F">
        <w:rPr>
          <w:rFonts w:ascii="Arial" w:hAnsi="Arial" w:cs="Arial"/>
          <w:color w:val="000000"/>
          <w:sz w:val="22"/>
        </w:rPr>
        <w:t>staff.</w:t>
      </w:r>
    </w:p>
    <w:p w14:paraId="492532D1" w14:textId="77777777" w:rsidR="00503ABF" w:rsidRPr="0068656B" w:rsidRDefault="00503ABF" w:rsidP="00A41C7E">
      <w:pPr>
        <w:ind w:right="-58"/>
        <w:jc w:val="both"/>
        <w:rPr>
          <w:rFonts w:ascii="Arial" w:hAnsi="Arial" w:cs="Arial"/>
          <w:b/>
          <w:color w:val="000000"/>
          <w:sz w:val="22"/>
        </w:rPr>
      </w:pPr>
    </w:p>
    <w:p w14:paraId="492532D2" w14:textId="77777777" w:rsidR="00503ABF" w:rsidRPr="0068656B" w:rsidRDefault="00503ABF" w:rsidP="00A41C7E">
      <w:pPr>
        <w:ind w:right="-58"/>
        <w:jc w:val="both"/>
        <w:rPr>
          <w:rFonts w:ascii="Arial" w:hAnsi="Arial" w:cs="Arial"/>
          <w:b/>
          <w:color w:val="000000"/>
          <w:sz w:val="20"/>
        </w:rPr>
      </w:pPr>
      <w:r w:rsidRPr="0068656B">
        <w:rPr>
          <w:rFonts w:ascii="Arial" w:hAnsi="Arial" w:cs="Arial"/>
          <w:b/>
          <w:color w:val="000000"/>
          <w:sz w:val="20"/>
        </w:rPr>
        <w:t>7.</w:t>
      </w:r>
      <w:r w:rsidRPr="0068656B">
        <w:rPr>
          <w:rFonts w:ascii="Arial" w:hAnsi="Arial" w:cs="Arial"/>
          <w:b/>
          <w:color w:val="000000"/>
          <w:sz w:val="20"/>
        </w:rPr>
        <w:tab/>
        <w:t>OTHER</w:t>
      </w:r>
    </w:p>
    <w:p w14:paraId="492532D3" w14:textId="5AC640BB" w:rsidR="0007605D" w:rsidRPr="00D5310F" w:rsidRDefault="0007605D" w:rsidP="00A41C7E">
      <w:pPr>
        <w:spacing w:before="60" w:after="60"/>
        <w:ind w:right="-58"/>
        <w:jc w:val="both"/>
        <w:rPr>
          <w:rFonts w:ascii="Arial" w:hAnsi="Arial" w:cs="Arial"/>
          <w:color w:val="000000"/>
          <w:sz w:val="22"/>
        </w:rPr>
      </w:pPr>
      <w:r w:rsidRPr="00D5310F">
        <w:rPr>
          <w:rFonts w:ascii="Arial" w:hAnsi="Arial" w:cs="Arial"/>
          <w:color w:val="000000"/>
          <w:sz w:val="22"/>
        </w:rPr>
        <w:t xml:space="preserve">This document outlines the duties required for the time being of the post entitled </w:t>
      </w:r>
      <w:r w:rsidR="008876A0" w:rsidRPr="000A07DD">
        <w:rPr>
          <w:rFonts w:ascii="Arial" w:hAnsi="Arial" w:cs="Arial"/>
          <w:color w:val="000000"/>
          <w:sz w:val="22"/>
        </w:rPr>
        <w:t>Business Development Coordinator – Degree Apprenticeships and Workforce Development</w:t>
      </w:r>
      <w:r w:rsidRPr="00D5310F">
        <w:rPr>
          <w:rFonts w:ascii="Arial" w:hAnsi="Arial" w:cs="Arial"/>
          <w:color w:val="000000"/>
          <w:sz w:val="22"/>
        </w:rPr>
        <w:t xml:space="preserve"> to indicate the level of responsibility. It is not a comprehensive or exhaustive list and the </w:t>
      </w:r>
      <w:r w:rsidR="008876A0">
        <w:rPr>
          <w:rFonts w:ascii="Arial" w:hAnsi="Arial" w:cs="Arial"/>
          <w:color w:val="000000"/>
          <w:sz w:val="22"/>
          <w:szCs w:val="22"/>
        </w:rPr>
        <w:t>Head of Degree Apprenticeships and Workforce Development</w:t>
      </w:r>
      <w:r w:rsidR="008876A0">
        <w:rPr>
          <w:rFonts w:ascii="Arial" w:hAnsi="Arial" w:cs="Arial"/>
          <w:color w:val="000000"/>
          <w:sz w:val="22"/>
        </w:rPr>
        <w:t xml:space="preserve"> </w:t>
      </w:r>
      <w:r w:rsidR="00D943DD">
        <w:rPr>
          <w:rFonts w:ascii="Arial" w:hAnsi="Arial" w:cs="Arial"/>
          <w:color w:val="000000"/>
          <w:sz w:val="22"/>
        </w:rPr>
        <w:t xml:space="preserve">(Business Development) </w:t>
      </w:r>
      <w:r w:rsidR="008876A0">
        <w:rPr>
          <w:rFonts w:ascii="Arial" w:hAnsi="Arial" w:cs="Arial"/>
          <w:color w:val="000000"/>
          <w:sz w:val="22"/>
        </w:rPr>
        <w:t>or Deputy Director of</w:t>
      </w:r>
      <w:r w:rsidR="00837785">
        <w:rPr>
          <w:rFonts w:ascii="Arial" w:hAnsi="Arial" w:cs="Arial"/>
          <w:color w:val="000000"/>
          <w:sz w:val="22"/>
        </w:rPr>
        <w:t xml:space="preserve"> </w:t>
      </w:r>
      <w:r w:rsidR="00ED171F">
        <w:rPr>
          <w:rFonts w:ascii="Arial" w:hAnsi="Arial" w:cs="Arial"/>
          <w:color w:val="000000"/>
          <w:sz w:val="22"/>
        </w:rPr>
        <w:t>Business</w:t>
      </w:r>
      <w:r w:rsidR="008740A9" w:rsidRPr="00D5310F">
        <w:rPr>
          <w:rFonts w:ascii="Arial" w:hAnsi="Arial" w:cs="Arial"/>
          <w:color w:val="000000"/>
          <w:sz w:val="22"/>
        </w:rPr>
        <w:t xml:space="preserve"> </w:t>
      </w:r>
      <w:r w:rsidR="00A41C7E" w:rsidRPr="00D5310F">
        <w:rPr>
          <w:rFonts w:ascii="Arial" w:hAnsi="Arial" w:cs="Arial"/>
          <w:color w:val="000000"/>
          <w:sz w:val="22"/>
        </w:rPr>
        <w:t xml:space="preserve">Development </w:t>
      </w:r>
      <w:r w:rsidRPr="00D5310F">
        <w:rPr>
          <w:rFonts w:ascii="Arial" w:hAnsi="Arial" w:cs="Arial"/>
          <w:color w:val="000000"/>
          <w:sz w:val="22"/>
        </w:rPr>
        <w:t>may vary duties from time to time which do not change the general character of the job or the level of responsibility entailed.</w:t>
      </w:r>
    </w:p>
    <w:p w14:paraId="492532D4" w14:textId="77777777" w:rsidR="001B0996" w:rsidRPr="0068656B" w:rsidRDefault="001B0996" w:rsidP="00A41C7E">
      <w:pPr>
        <w:pStyle w:val="BodyText2"/>
        <w:ind w:right="-58"/>
        <w:jc w:val="both"/>
        <w:rPr>
          <w:rFonts w:ascii="Arial" w:hAnsi="Arial" w:cs="Arial"/>
          <w:sz w:val="20"/>
        </w:rPr>
      </w:pPr>
    </w:p>
    <w:p w14:paraId="492532D5" w14:textId="77777777" w:rsidR="00503ABF" w:rsidRPr="0068656B" w:rsidRDefault="00503ABF" w:rsidP="00A41C7E">
      <w:pPr>
        <w:ind w:right="-58"/>
        <w:jc w:val="both"/>
        <w:rPr>
          <w:rFonts w:ascii="Arial" w:hAnsi="Arial" w:cs="Arial"/>
          <w:color w:val="000000"/>
          <w:sz w:val="22"/>
        </w:rPr>
      </w:pPr>
    </w:p>
    <w:p w14:paraId="492532D6" w14:textId="77777777" w:rsidR="00503ABF" w:rsidRPr="0068656B" w:rsidRDefault="00503ABF" w:rsidP="00A41C7E">
      <w:pPr>
        <w:pStyle w:val="Heading2"/>
        <w:ind w:right="-58"/>
        <w:jc w:val="both"/>
        <w:rPr>
          <w:rFonts w:ascii="Arial" w:hAnsi="Arial" w:cs="Arial"/>
          <w:color w:val="000000"/>
        </w:rPr>
      </w:pPr>
      <w:r w:rsidRPr="0068656B">
        <w:rPr>
          <w:rFonts w:ascii="Arial" w:hAnsi="Arial" w:cs="Arial"/>
          <w:color w:val="000000"/>
        </w:rPr>
        <w:br w:type="page"/>
      </w:r>
      <w:r w:rsidRPr="0068656B">
        <w:rPr>
          <w:rFonts w:ascii="Arial" w:hAnsi="Arial" w:cs="Arial"/>
          <w:color w:val="000000"/>
        </w:rPr>
        <w:lastRenderedPageBreak/>
        <w:t>PERSON SPECIFICATION</w:t>
      </w:r>
    </w:p>
    <w:p w14:paraId="492532D7" w14:textId="77777777" w:rsidR="00503ABF" w:rsidRPr="0068656B" w:rsidRDefault="00503ABF" w:rsidP="00A41C7E">
      <w:pPr>
        <w:ind w:right="-58"/>
        <w:jc w:val="both"/>
        <w:rPr>
          <w:rFonts w:ascii="Arial" w:hAnsi="Arial" w:cs="Arial"/>
          <w:b/>
          <w:color w:val="000000"/>
          <w:sz w:val="22"/>
        </w:rPr>
      </w:pPr>
    </w:p>
    <w:p w14:paraId="492532D8" w14:textId="0DC0BAA3" w:rsidR="00503ABF" w:rsidRPr="0068656B" w:rsidRDefault="00503ABF" w:rsidP="00A41C7E">
      <w:pPr>
        <w:ind w:right="-58"/>
        <w:jc w:val="both"/>
        <w:rPr>
          <w:rFonts w:ascii="Arial" w:hAnsi="Arial" w:cs="Arial"/>
          <w:b/>
          <w:color w:val="000000"/>
          <w:sz w:val="22"/>
        </w:rPr>
      </w:pPr>
      <w:r w:rsidRPr="0068656B">
        <w:rPr>
          <w:rFonts w:ascii="Arial" w:hAnsi="Arial" w:cs="Arial"/>
          <w:b/>
          <w:color w:val="000000"/>
          <w:sz w:val="22"/>
        </w:rPr>
        <w:t>Post Title:</w:t>
      </w:r>
      <w:r w:rsidRPr="0068656B">
        <w:rPr>
          <w:rFonts w:ascii="Arial" w:hAnsi="Arial" w:cs="Arial"/>
          <w:b/>
          <w:color w:val="000000"/>
          <w:sz w:val="22"/>
        </w:rPr>
        <w:tab/>
      </w:r>
      <w:r w:rsidR="008876A0" w:rsidRPr="000A07DD">
        <w:rPr>
          <w:rFonts w:ascii="Arial" w:hAnsi="Arial" w:cs="Arial"/>
          <w:color w:val="000000"/>
          <w:sz w:val="22"/>
        </w:rPr>
        <w:t>Business Development Coordinator – Degree Apprenticeships and Workforce Development</w:t>
      </w:r>
    </w:p>
    <w:p w14:paraId="492532D9" w14:textId="77777777" w:rsidR="00503ABF" w:rsidRPr="0068656B" w:rsidRDefault="00503ABF" w:rsidP="00A41C7E">
      <w:pPr>
        <w:ind w:right="-58"/>
        <w:jc w:val="both"/>
        <w:rPr>
          <w:rFonts w:ascii="Arial" w:hAnsi="Arial" w:cs="Arial"/>
          <w:b/>
          <w:color w:val="000000"/>
          <w:sz w:val="22"/>
        </w:rPr>
      </w:pPr>
    </w:p>
    <w:p w14:paraId="492532DA" w14:textId="77777777" w:rsidR="00503ABF" w:rsidRPr="0068656B" w:rsidRDefault="00503ABF" w:rsidP="00A41C7E">
      <w:pPr>
        <w:numPr>
          <w:ilvl w:val="0"/>
          <w:numId w:val="1"/>
        </w:numPr>
        <w:ind w:right="-58"/>
        <w:jc w:val="both"/>
        <w:rPr>
          <w:rFonts w:ascii="Arial" w:hAnsi="Arial" w:cs="Arial"/>
          <w:b/>
          <w:color w:val="000000"/>
          <w:sz w:val="22"/>
        </w:rPr>
      </w:pPr>
      <w:r w:rsidRPr="0068656B">
        <w:rPr>
          <w:rFonts w:ascii="Arial" w:hAnsi="Arial" w:cs="Arial"/>
          <w:b/>
          <w:color w:val="000000"/>
          <w:sz w:val="22"/>
        </w:rPr>
        <w:t>Education and Qualifications Essential:</w:t>
      </w:r>
    </w:p>
    <w:p w14:paraId="492532DB" w14:textId="3B5D923E" w:rsidR="00503ABF" w:rsidRPr="0068656B" w:rsidRDefault="00826B6D" w:rsidP="00A41C7E">
      <w:pPr>
        <w:numPr>
          <w:ilvl w:val="0"/>
          <w:numId w:val="2"/>
        </w:numPr>
        <w:ind w:right="-58"/>
        <w:jc w:val="both"/>
        <w:rPr>
          <w:rFonts w:ascii="Arial" w:hAnsi="Arial" w:cs="Arial"/>
          <w:b/>
          <w:color w:val="000000"/>
          <w:sz w:val="22"/>
        </w:rPr>
      </w:pPr>
      <w:r w:rsidRPr="0068656B">
        <w:rPr>
          <w:rFonts w:ascii="Arial" w:hAnsi="Arial" w:cs="Arial"/>
          <w:color w:val="000000"/>
          <w:sz w:val="22"/>
        </w:rPr>
        <w:t xml:space="preserve">A good </w:t>
      </w:r>
      <w:r w:rsidR="00EF1F3D" w:rsidRPr="0068656B">
        <w:rPr>
          <w:rFonts w:ascii="Arial" w:hAnsi="Arial" w:cs="Arial"/>
          <w:color w:val="000000"/>
          <w:sz w:val="22"/>
        </w:rPr>
        <w:t>Honours</w:t>
      </w:r>
      <w:r w:rsidR="001B2B77" w:rsidRPr="0068656B">
        <w:rPr>
          <w:rFonts w:ascii="Arial" w:hAnsi="Arial" w:cs="Arial"/>
          <w:color w:val="000000"/>
          <w:sz w:val="22"/>
        </w:rPr>
        <w:t xml:space="preserve"> </w:t>
      </w:r>
      <w:r w:rsidR="00837785">
        <w:rPr>
          <w:rFonts w:ascii="Arial" w:hAnsi="Arial" w:cs="Arial"/>
          <w:color w:val="000000"/>
          <w:sz w:val="22"/>
        </w:rPr>
        <w:t>Degree and/</w:t>
      </w:r>
      <w:r w:rsidR="00503ABF" w:rsidRPr="0068656B">
        <w:rPr>
          <w:rFonts w:ascii="Arial" w:hAnsi="Arial" w:cs="Arial"/>
          <w:color w:val="000000"/>
          <w:sz w:val="22"/>
        </w:rPr>
        <w:t>or equivalent</w:t>
      </w:r>
      <w:r w:rsidRPr="0068656B">
        <w:rPr>
          <w:rFonts w:ascii="Arial" w:hAnsi="Arial" w:cs="Arial"/>
          <w:color w:val="000000"/>
          <w:sz w:val="22"/>
        </w:rPr>
        <w:t xml:space="preserve"> professional qualifications and experience</w:t>
      </w:r>
    </w:p>
    <w:p w14:paraId="492532DC" w14:textId="77777777" w:rsidR="001B2B77" w:rsidRPr="00BD4E0C" w:rsidRDefault="001B2B77" w:rsidP="00A41C7E">
      <w:pPr>
        <w:ind w:right="-58"/>
        <w:jc w:val="both"/>
        <w:rPr>
          <w:rFonts w:ascii="Arial" w:hAnsi="Arial" w:cs="Arial"/>
          <w:b/>
          <w:color w:val="000000"/>
          <w:sz w:val="16"/>
          <w:szCs w:val="16"/>
        </w:rPr>
      </w:pPr>
    </w:p>
    <w:p w14:paraId="492532DD" w14:textId="77777777" w:rsidR="00503ABF" w:rsidRPr="0068656B" w:rsidRDefault="00503ABF" w:rsidP="00A41C7E">
      <w:pPr>
        <w:numPr>
          <w:ilvl w:val="0"/>
          <w:numId w:val="1"/>
        </w:numPr>
        <w:ind w:right="-58"/>
        <w:jc w:val="both"/>
        <w:rPr>
          <w:rFonts w:ascii="Arial" w:hAnsi="Arial" w:cs="Arial"/>
          <w:b/>
          <w:color w:val="000000"/>
          <w:sz w:val="22"/>
        </w:rPr>
      </w:pPr>
      <w:r w:rsidRPr="0068656B">
        <w:rPr>
          <w:rFonts w:ascii="Arial" w:hAnsi="Arial" w:cs="Arial"/>
          <w:b/>
          <w:color w:val="000000"/>
          <w:sz w:val="22"/>
        </w:rPr>
        <w:t>Work and Other Related Experience</w:t>
      </w:r>
    </w:p>
    <w:p w14:paraId="492532DE" w14:textId="77777777" w:rsidR="00503ABF" w:rsidRPr="0068656B" w:rsidRDefault="00503ABF" w:rsidP="00A41C7E">
      <w:pPr>
        <w:ind w:right="-58"/>
        <w:jc w:val="both"/>
        <w:rPr>
          <w:rFonts w:ascii="Arial" w:hAnsi="Arial" w:cs="Arial"/>
          <w:b/>
          <w:color w:val="000000"/>
          <w:sz w:val="22"/>
        </w:rPr>
      </w:pPr>
    </w:p>
    <w:p w14:paraId="492532DF" w14:textId="77777777" w:rsidR="00503ABF" w:rsidRPr="0068656B" w:rsidRDefault="00503ABF" w:rsidP="00A41C7E">
      <w:pPr>
        <w:ind w:right="-58"/>
        <w:jc w:val="both"/>
        <w:rPr>
          <w:rFonts w:ascii="Arial" w:hAnsi="Arial" w:cs="Arial"/>
          <w:b/>
          <w:color w:val="000000"/>
          <w:sz w:val="22"/>
        </w:rPr>
      </w:pPr>
      <w:r w:rsidRPr="0068656B">
        <w:rPr>
          <w:rFonts w:ascii="Arial" w:hAnsi="Arial" w:cs="Arial"/>
          <w:b/>
          <w:color w:val="000000"/>
          <w:sz w:val="22"/>
        </w:rPr>
        <w:t>Essential:</w:t>
      </w:r>
    </w:p>
    <w:p w14:paraId="492532E0" w14:textId="77777777" w:rsidR="00503ABF" w:rsidRPr="0068656B" w:rsidRDefault="00503ABF" w:rsidP="00A41C7E">
      <w:pPr>
        <w:ind w:right="-58"/>
        <w:jc w:val="both"/>
        <w:rPr>
          <w:rFonts w:ascii="Arial" w:hAnsi="Arial" w:cs="Arial"/>
          <w:b/>
          <w:color w:val="000000"/>
          <w:sz w:val="22"/>
        </w:rPr>
      </w:pPr>
    </w:p>
    <w:p w14:paraId="716A94A7" w14:textId="7BF17141" w:rsidR="00D5310F" w:rsidRPr="00474E31" w:rsidRDefault="00D5310F" w:rsidP="00A12AA7">
      <w:pPr>
        <w:numPr>
          <w:ilvl w:val="0"/>
          <w:numId w:val="2"/>
        </w:numPr>
        <w:ind w:right="-58"/>
        <w:jc w:val="both"/>
        <w:rPr>
          <w:rFonts w:ascii="Arial" w:hAnsi="Arial" w:cs="Arial"/>
          <w:b/>
          <w:color w:val="000000"/>
          <w:sz w:val="22"/>
        </w:rPr>
      </w:pPr>
      <w:r w:rsidRPr="00474E31">
        <w:rPr>
          <w:rFonts w:ascii="Arial" w:hAnsi="Arial" w:cs="Arial"/>
          <w:color w:val="000000"/>
          <w:sz w:val="22"/>
        </w:rPr>
        <w:t>A proven track record of sales and partnership development</w:t>
      </w:r>
    </w:p>
    <w:p w14:paraId="492532E1" w14:textId="3035B36A" w:rsidR="00503ABF" w:rsidRPr="0068656B" w:rsidRDefault="00826B6D" w:rsidP="00A41C7E">
      <w:pPr>
        <w:numPr>
          <w:ilvl w:val="0"/>
          <w:numId w:val="2"/>
        </w:numPr>
        <w:ind w:right="-58"/>
        <w:jc w:val="both"/>
        <w:rPr>
          <w:rFonts w:ascii="Arial" w:hAnsi="Arial" w:cs="Arial"/>
          <w:b/>
          <w:color w:val="000000"/>
          <w:sz w:val="22"/>
        </w:rPr>
      </w:pPr>
      <w:r w:rsidRPr="0068656B">
        <w:rPr>
          <w:rFonts w:ascii="Arial" w:hAnsi="Arial" w:cs="Arial"/>
          <w:color w:val="000000"/>
          <w:sz w:val="22"/>
        </w:rPr>
        <w:t>High level skills in and sound understanding of business manag</w:t>
      </w:r>
      <w:r w:rsidR="00F420E4">
        <w:rPr>
          <w:rFonts w:ascii="Arial" w:hAnsi="Arial" w:cs="Arial"/>
          <w:color w:val="000000"/>
          <w:sz w:val="22"/>
        </w:rPr>
        <w:t>ement, business development or e</w:t>
      </w:r>
      <w:r w:rsidRPr="0068656B">
        <w:rPr>
          <w:rFonts w:ascii="Arial" w:hAnsi="Arial" w:cs="Arial"/>
          <w:color w:val="000000"/>
          <w:sz w:val="22"/>
        </w:rPr>
        <w:t>ducation to business interface</w:t>
      </w:r>
    </w:p>
    <w:p w14:paraId="492532E3" w14:textId="5C7C31CB" w:rsidR="00503ABF" w:rsidRPr="00CC7FA0" w:rsidRDefault="00963323" w:rsidP="00A41C7E">
      <w:pPr>
        <w:numPr>
          <w:ilvl w:val="0"/>
          <w:numId w:val="2"/>
        </w:numPr>
        <w:ind w:right="-58"/>
        <w:jc w:val="both"/>
        <w:rPr>
          <w:rFonts w:ascii="Arial" w:hAnsi="Arial" w:cs="Arial"/>
          <w:b/>
          <w:color w:val="000000"/>
          <w:sz w:val="22"/>
        </w:rPr>
      </w:pPr>
      <w:r>
        <w:rPr>
          <w:rFonts w:ascii="Arial" w:hAnsi="Arial" w:cs="Arial"/>
          <w:color w:val="000000"/>
          <w:sz w:val="22"/>
        </w:rPr>
        <w:t>Account</w:t>
      </w:r>
      <w:r w:rsidR="00826B6D" w:rsidRPr="0068656B">
        <w:rPr>
          <w:rFonts w:ascii="Arial" w:hAnsi="Arial" w:cs="Arial"/>
          <w:color w:val="000000"/>
          <w:sz w:val="22"/>
        </w:rPr>
        <w:t xml:space="preserve"> management</w:t>
      </w:r>
      <w:r w:rsidR="00A17B1B">
        <w:rPr>
          <w:rFonts w:ascii="Arial" w:hAnsi="Arial" w:cs="Arial"/>
          <w:color w:val="000000"/>
          <w:sz w:val="22"/>
        </w:rPr>
        <w:t xml:space="preserve"> experience</w:t>
      </w:r>
    </w:p>
    <w:p w14:paraId="492532E7" w14:textId="071A9568" w:rsidR="00826B6D" w:rsidRPr="005A7894" w:rsidRDefault="00826B6D" w:rsidP="00A41C7E">
      <w:pPr>
        <w:numPr>
          <w:ilvl w:val="0"/>
          <w:numId w:val="2"/>
        </w:numPr>
        <w:ind w:right="-58"/>
        <w:jc w:val="both"/>
        <w:rPr>
          <w:rFonts w:ascii="Arial" w:hAnsi="Arial" w:cs="Arial"/>
          <w:b/>
          <w:color w:val="000000"/>
          <w:sz w:val="22"/>
        </w:rPr>
      </w:pPr>
      <w:r w:rsidRPr="0068656B">
        <w:rPr>
          <w:rFonts w:ascii="Arial" w:hAnsi="Arial" w:cs="Arial"/>
          <w:color w:val="000000"/>
          <w:sz w:val="22"/>
        </w:rPr>
        <w:t xml:space="preserve">Supporting the </w:t>
      </w:r>
      <w:r w:rsidR="00474E31">
        <w:rPr>
          <w:rFonts w:ascii="Arial" w:hAnsi="Arial" w:cs="Arial"/>
          <w:color w:val="000000"/>
          <w:sz w:val="22"/>
        </w:rPr>
        <w:t xml:space="preserve">promotion and </w:t>
      </w:r>
      <w:r w:rsidRPr="0068656B">
        <w:rPr>
          <w:rFonts w:ascii="Arial" w:hAnsi="Arial" w:cs="Arial"/>
          <w:color w:val="000000"/>
          <w:sz w:val="22"/>
        </w:rPr>
        <w:t>de</w:t>
      </w:r>
      <w:r w:rsidR="00474E31">
        <w:rPr>
          <w:rFonts w:ascii="Arial" w:hAnsi="Arial" w:cs="Arial"/>
          <w:color w:val="000000"/>
          <w:sz w:val="22"/>
        </w:rPr>
        <w:t>livery</w:t>
      </w:r>
      <w:r w:rsidRPr="0068656B">
        <w:rPr>
          <w:rFonts w:ascii="Arial" w:hAnsi="Arial" w:cs="Arial"/>
          <w:color w:val="000000"/>
          <w:sz w:val="22"/>
        </w:rPr>
        <w:t xml:space="preserve"> of new products and/or services which meet market demand</w:t>
      </w:r>
    </w:p>
    <w:p w14:paraId="551AA66F" w14:textId="47467ED7" w:rsidR="005A7894" w:rsidRPr="0068656B" w:rsidRDefault="005A7894" w:rsidP="00A41C7E">
      <w:pPr>
        <w:numPr>
          <w:ilvl w:val="0"/>
          <w:numId w:val="2"/>
        </w:numPr>
        <w:ind w:right="-58"/>
        <w:jc w:val="both"/>
        <w:rPr>
          <w:rFonts w:ascii="Arial" w:hAnsi="Arial" w:cs="Arial"/>
          <w:b/>
          <w:color w:val="000000"/>
          <w:sz w:val="22"/>
        </w:rPr>
      </w:pPr>
      <w:r>
        <w:rPr>
          <w:rFonts w:ascii="Arial" w:hAnsi="Arial" w:cs="Arial"/>
          <w:color w:val="000000"/>
          <w:sz w:val="22"/>
        </w:rPr>
        <w:t>Non Credit Bearing Short Course development and/or delivery</w:t>
      </w:r>
    </w:p>
    <w:p w14:paraId="492532E9" w14:textId="77777777" w:rsidR="00826B6D" w:rsidRPr="0068656B" w:rsidRDefault="00826B6D" w:rsidP="00A41C7E">
      <w:pPr>
        <w:numPr>
          <w:ilvl w:val="0"/>
          <w:numId w:val="2"/>
        </w:numPr>
        <w:ind w:right="-58"/>
        <w:jc w:val="both"/>
        <w:rPr>
          <w:rFonts w:ascii="Arial" w:hAnsi="Arial" w:cs="Arial"/>
          <w:b/>
          <w:color w:val="000000"/>
          <w:sz w:val="22"/>
        </w:rPr>
      </w:pPr>
      <w:r w:rsidRPr="0068656B">
        <w:rPr>
          <w:rFonts w:ascii="Arial" w:hAnsi="Arial" w:cs="Arial"/>
          <w:color w:val="000000"/>
          <w:sz w:val="22"/>
        </w:rPr>
        <w:t>Experience in organising and giving presentations</w:t>
      </w:r>
    </w:p>
    <w:p w14:paraId="583CD0C4" w14:textId="77777777" w:rsidR="00FF7C67" w:rsidRPr="00E24E68" w:rsidRDefault="00A17B1B" w:rsidP="00A17B1B">
      <w:pPr>
        <w:numPr>
          <w:ilvl w:val="0"/>
          <w:numId w:val="2"/>
        </w:numPr>
        <w:ind w:right="-58"/>
        <w:jc w:val="both"/>
        <w:rPr>
          <w:rFonts w:ascii="Arial" w:hAnsi="Arial" w:cs="Arial"/>
          <w:b/>
          <w:color w:val="000000"/>
          <w:sz w:val="22"/>
        </w:rPr>
      </w:pPr>
      <w:r w:rsidRPr="0068656B">
        <w:rPr>
          <w:rFonts w:ascii="Arial" w:hAnsi="Arial" w:cs="Arial"/>
          <w:color w:val="000000"/>
          <w:sz w:val="22"/>
        </w:rPr>
        <w:t>Experience in Customer Relationship Management tools and techniques</w:t>
      </w:r>
    </w:p>
    <w:p w14:paraId="5498C56C" w14:textId="3C36A6A4" w:rsidR="00A17B1B" w:rsidRPr="004C2DAF" w:rsidRDefault="00FF7C67" w:rsidP="00A17B1B">
      <w:pPr>
        <w:numPr>
          <w:ilvl w:val="0"/>
          <w:numId w:val="2"/>
        </w:numPr>
        <w:ind w:right="-58"/>
        <w:jc w:val="both"/>
        <w:rPr>
          <w:rFonts w:ascii="Arial" w:hAnsi="Arial" w:cs="Arial"/>
          <w:b/>
          <w:color w:val="000000"/>
          <w:sz w:val="22"/>
        </w:rPr>
      </w:pPr>
      <w:r>
        <w:rPr>
          <w:rFonts w:ascii="Arial" w:hAnsi="Arial" w:cs="Arial"/>
          <w:color w:val="000000"/>
          <w:sz w:val="22"/>
        </w:rPr>
        <w:t>Customer services experience</w:t>
      </w:r>
    </w:p>
    <w:p w14:paraId="17A3BF77" w14:textId="767CE3A2" w:rsidR="004C2DAF" w:rsidRPr="00A17B1B" w:rsidRDefault="00B72336" w:rsidP="00A17B1B">
      <w:pPr>
        <w:numPr>
          <w:ilvl w:val="0"/>
          <w:numId w:val="2"/>
        </w:numPr>
        <w:ind w:right="-58"/>
        <w:jc w:val="both"/>
        <w:rPr>
          <w:rFonts w:ascii="Arial" w:hAnsi="Arial" w:cs="Arial"/>
          <w:b/>
          <w:color w:val="000000"/>
          <w:sz w:val="22"/>
        </w:rPr>
      </w:pPr>
      <w:r>
        <w:rPr>
          <w:rFonts w:ascii="Arial" w:hAnsi="Arial" w:cs="Arial"/>
          <w:color w:val="000000"/>
          <w:sz w:val="22"/>
        </w:rPr>
        <w:t>S</w:t>
      </w:r>
      <w:r w:rsidR="004C2DAF">
        <w:rPr>
          <w:rFonts w:ascii="Arial" w:hAnsi="Arial" w:cs="Arial"/>
          <w:color w:val="000000"/>
          <w:sz w:val="22"/>
        </w:rPr>
        <w:t>ound track record in taking personal responsibility for income and other sales-related targets</w:t>
      </w:r>
    </w:p>
    <w:p w14:paraId="492532EB" w14:textId="1C19E818" w:rsidR="00826B6D" w:rsidRPr="0068656B" w:rsidRDefault="00F420E4" w:rsidP="00A41C7E">
      <w:pPr>
        <w:numPr>
          <w:ilvl w:val="0"/>
          <w:numId w:val="2"/>
        </w:numPr>
        <w:ind w:right="-58"/>
        <w:jc w:val="both"/>
        <w:rPr>
          <w:rFonts w:ascii="Arial" w:hAnsi="Arial" w:cs="Arial"/>
          <w:b/>
          <w:color w:val="000000"/>
          <w:sz w:val="22"/>
        </w:rPr>
      </w:pPr>
      <w:r>
        <w:rPr>
          <w:rFonts w:ascii="Arial" w:hAnsi="Arial" w:cs="Arial"/>
          <w:color w:val="000000"/>
          <w:sz w:val="22"/>
        </w:rPr>
        <w:t xml:space="preserve">Fully </w:t>
      </w:r>
      <w:r w:rsidR="00826B6D" w:rsidRPr="0068656B">
        <w:rPr>
          <w:rFonts w:ascii="Arial" w:hAnsi="Arial" w:cs="Arial"/>
          <w:color w:val="000000"/>
          <w:sz w:val="22"/>
        </w:rPr>
        <w:t>I</w:t>
      </w:r>
      <w:r w:rsidR="00B72336">
        <w:rPr>
          <w:rFonts w:ascii="Arial" w:hAnsi="Arial" w:cs="Arial"/>
          <w:color w:val="000000"/>
          <w:sz w:val="22"/>
        </w:rPr>
        <w:t xml:space="preserve">nformation </w:t>
      </w:r>
      <w:r w:rsidR="00826B6D" w:rsidRPr="0068656B">
        <w:rPr>
          <w:rFonts w:ascii="Arial" w:hAnsi="Arial" w:cs="Arial"/>
          <w:color w:val="000000"/>
          <w:sz w:val="22"/>
        </w:rPr>
        <w:t>T</w:t>
      </w:r>
      <w:r w:rsidR="00B72336">
        <w:rPr>
          <w:rFonts w:ascii="Arial" w:hAnsi="Arial" w:cs="Arial"/>
          <w:color w:val="000000"/>
          <w:sz w:val="22"/>
        </w:rPr>
        <w:t>echnology</w:t>
      </w:r>
      <w:r w:rsidR="00826B6D" w:rsidRPr="0068656B">
        <w:rPr>
          <w:rFonts w:ascii="Arial" w:hAnsi="Arial" w:cs="Arial"/>
          <w:color w:val="000000"/>
          <w:sz w:val="22"/>
        </w:rPr>
        <w:t xml:space="preserve"> literate</w:t>
      </w:r>
    </w:p>
    <w:p w14:paraId="492532EC" w14:textId="77777777" w:rsidR="00503ABF" w:rsidRPr="00BD4E0C" w:rsidRDefault="00503ABF" w:rsidP="00A41C7E">
      <w:pPr>
        <w:ind w:right="-58"/>
        <w:jc w:val="both"/>
        <w:rPr>
          <w:rFonts w:ascii="Arial" w:hAnsi="Arial" w:cs="Arial"/>
          <w:b/>
          <w:color w:val="000000"/>
          <w:sz w:val="16"/>
          <w:szCs w:val="16"/>
        </w:rPr>
      </w:pPr>
    </w:p>
    <w:p w14:paraId="492532ED" w14:textId="77777777" w:rsidR="00503ABF" w:rsidRPr="00BD4E0C" w:rsidRDefault="00503ABF" w:rsidP="00A41C7E">
      <w:pPr>
        <w:ind w:right="-58"/>
        <w:jc w:val="both"/>
        <w:rPr>
          <w:rFonts w:ascii="Arial" w:hAnsi="Arial" w:cs="Arial"/>
          <w:b/>
          <w:color w:val="000000"/>
          <w:sz w:val="16"/>
          <w:szCs w:val="16"/>
        </w:rPr>
      </w:pPr>
    </w:p>
    <w:p w14:paraId="492532EE" w14:textId="77777777" w:rsidR="00503ABF" w:rsidRPr="0068656B" w:rsidRDefault="00503ABF" w:rsidP="00A41C7E">
      <w:pPr>
        <w:ind w:right="-58"/>
        <w:jc w:val="both"/>
        <w:rPr>
          <w:rFonts w:ascii="Arial" w:hAnsi="Arial" w:cs="Arial"/>
          <w:b/>
          <w:color w:val="000000"/>
          <w:sz w:val="22"/>
        </w:rPr>
      </w:pPr>
      <w:r w:rsidRPr="0068656B">
        <w:rPr>
          <w:rFonts w:ascii="Arial" w:hAnsi="Arial" w:cs="Arial"/>
          <w:b/>
          <w:color w:val="000000"/>
          <w:sz w:val="22"/>
        </w:rPr>
        <w:t>Desirable:</w:t>
      </w:r>
    </w:p>
    <w:p w14:paraId="492532EF" w14:textId="77777777" w:rsidR="00503ABF" w:rsidRPr="0068656B" w:rsidRDefault="00503ABF" w:rsidP="00A41C7E">
      <w:pPr>
        <w:ind w:right="-58"/>
        <w:jc w:val="both"/>
        <w:rPr>
          <w:rFonts w:ascii="Arial" w:hAnsi="Arial" w:cs="Arial"/>
          <w:b/>
          <w:color w:val="000000"/>
          <w:sz w:val="22"/>
        </w:rPr>
      </w:pPr>
    </w:p>
    <w:p w14:paraId="492532F1" w14:textId="77777777" w:rsidR="00503ABF" w:rsidRPr="0068656B" w:rsidRDefault="00503ABF" w:rsidP="00A41C7E">
      <w:pPr>
        <w:ind w:right="-58"/>
        <w:jc w:val="both"/>
        <w:rPr>
          <w:rFonts w:ascii="Arial" w:hAnsi="Arial" w:cs="Arial"/>
          <w:color w:val="000000"/>
          <w:sz w:val="22"/>
        </w:rPr>
      </w:pPr>
    </w:p>
    <w:p w14:paraId="64498FA3" w14:textId="4226A6D4" w:rsidR="002B6F84" w:rsidRDefault="002B6F84" w:rsidP="00474E31">
      <w:pPr>
        <w:numPr>
          <w:ilvl w:val="0"/>
          <w:numId w:val="4"/>
        </w:numPr>
        <w:ind w:left="357" w:right="-57" w:hanging="357"/>
        <w:jc w:val="both"/>
        <w:rPr>
          <w:rFonts w:ascii="Arial" w:hAnsi="Arial" w:cs="Arial"/>
          <w:color w:val="000000"/>
          <w:sz w:val="22"/>
        </w:rPr>
      </w:pPr>
      <w:r>
        <w:rPr>
          <w:rFonts w:ascii="Arial" w:hAnsi="Arial" w:cs="Arial"/>
          <w:color w:val="000000"/>
          <w:sz w:val="22"/>
        </w:rPr>
        <w:t>Experience of working with or supporting Vocational Awards</w:t>
      </w:r>
    </w:p>
    <w:p w14:paraId="492532F2" w14:textId="58EDCC68" w:rsidR="00503ABF" w:rsidRPr="0068656B" w:rsidRDefault="00826B6D" w:rsidP="00474E31">
      <w:pPr>
        <w:numPr>
          <w:ilvl w:val="0"/>
          <w:numId w:val="4"/>
        </w:numPr>
        <w:ind w:left="357" w:right="-57" w:hanging="357"/>
        <w:jc w:val="both"/>
        <w:rPr>
          <w:rFonts w:ascii="Arial" w:hAnsi="Arial" w:cs="Arial"/>
          <w:color w:val="000000"/>
          <w:sz w:val="22"/>
        </w:rPr>
      </w:pPr>
      <w:r w:rsidRPr="0068656B">
        <w:rPr>
          <w:rFonts w:ascii="Arial" w:hAnsi="Arial" w:cs="Arial"/>
          <w:color w:val="000000"/>
          <w:sz w:val="22"/>
        </w:rPr>
        <w:t xml:space="preserve">Prior experience of working in or with </w:t>
      </w:r>
      <w:r w:rsidR="00837785">
        <w:rPr>
          <w:rFonts w:ascii="Arial" w:hAnsi="Arial" w:cs="Arial"/>
          <w:color w:val="000000"/>
          <w:sz w:val="22"/>
        </w:rPr>
        <w:t>u</w:t>
      </w:r>
      <w:r w:rsidRPr="0068656B">
        <w:rPr>
          <w:rFonts w:ascii="Arial" w:hAnsi="Arial" w:cs="Arial"/>
          <w:color w:val="000000"/>
          <w:sz w:val="22"/>
        </w:rPr>
        <w:t>niversities</w:t>
      </w:r>
    </w:p>
    <w:p w14:paraId="492532F4" w14:textId="4223CB12" w:rsidR="00503ABF" w:rsidRDefault="00966FEC" w:rsidP="00474E31">
      <w:pPr>
        <w:numPr>
          <w:ilvl w:val="0"/>
          <w:numId w:val="4"/>
        </w:numPr>
        <w:ind w:left="357" w:right="-57" w:hanging="357"/>
        <w:jc w:val="both"/>
        <w:rPr>
          <w:rFonts w:ascii="Arial" w:hAnsi="Arial" w:cs="Arial"/>
          <w:color w:val="000000"/>
          <w:sz w:val="22"/>
        </w:rPr>
      </w:pPr>
      <w:r w:rsidRPr="0068656B">
        <w:rPr>
          <w:rFonts w:ascii="Arial" w:hAnsi="Arial" w:cs="Arial"/>
          <w:color w:val="000000"/>
          <w:sz w:val="22"/>
        </w:rPr>
        <w:t>Experience</w:t>
      </w:r>
      <w:r w:rsidR="00837785">
        <w:rPr>
          <w:rFonts w:ascii="Arial" w:hAnsi="Arial" w:cs="Arial"/>
          <w:color w:val="000000"/>
          <w:sz w:val="22"/>
        </w:rPr>
        <w:t xml:space="preserve"> of</w:t>
      </w:r>
      <w:r w:rsidRPr="0068656B">
        <w:rPr>
          <w:rFonts w:ascii="Arial" w:hAnsi="Arial" w:cs="Arial"/>
          <w:color w:val="000000"/>
          <w:sz w:val="22"/>
        </w:rPr>
        <w:t xml:space="preserve"> </w:t>
      </w:r>
      <w:r w:rsidR="00837785">
        <w:rPr>
          <w:rFonts w:ascii="Arial" w:hAnsi="Arial" w:cs="Arial"/>
          <w:color w:val="000000"/>
          <w:sz w:val="22"/>
        </w:rPr>
        <w:t>higher level or degree apprenticeships</w:t>
      </w:r>
    </w:p>
    <w:p w14:paraId="110F30C3" w14:textId="0ECE519B" w:rsidR="00B72336" w:rsidRPr="0068656B" w:rsidRDefault="00B72336" w:rsidP="00474E31">
      <w:pPr>
        <w:numPr>
          <w:ilvl w:val="0"/>
          <w:numId w:val="4"/>
        </w:numPr>
        <w:ind w:left="357" w:right="-57" w:hanging="357"/>
        <w:jc w:val="both"/>
        <w:rPr>
          <w:rFonts w:ascii="Arial" w:hAnsi="Arial" w:cs="Arial"/>
          <w:color w:val="000000"/>
          <w:sz w:val="22"/>
        </w:rPr>
      </w:pPr>
      <w:r>
        <w:rPr>
          <w:rFonts w:ascii="Arial" w:hAnsi="Arial" w:cs="Arial"/>
          <w:color w:val="000000"/>
          <w:sz w:val="22"/>
        </w:rPr>
        <w:t>Familiarity with Skills Funding Agency rules and requirements</w:t>
      </w:r>
    </w:p>
    <w:p w14:paraId="492532F7" w14:textId="77777777" w:rsidR="00503ABF" w:rsidRPr="00BD4E0C" w:rsidRDefault="00503ABF" w:rsidP="00A41C7E">
      <w:pPr>
        <w:ind w:right="-58"/>
        <w:jc w:val="both"/>
        <w:rPr>
          <w:rFonts w:ascii="Arial" w:hAnsi="Arial" w:cs="Arial"/>
          <w:color w:val="000000"/>
          <w:sz w:val="16"/>
          <w:szCs w:val="16"/>
        </w:rPr>
      </w:pPr>
    </w:p>
    <w:p w14:paraId="492532F8" w14:textId="77777777" w:rsidR="00503ABF" w:rsidRPr="00BD4E0C" w:rsidRDefault="00503ABF" w:rsidP="00A41C7E">
      <w:pPr>
        <w:ind w:right="-58"/>
        <w:jc w:val="both"/>
        <w:rPr>
          <w:rFonts w:ascii="Arial" w:hAnsi="Arial" w:cs="Arial"/>
          <w:b/>
          <w:color w:val="000000"/>
          <w:sz w:val="16"/>
          <w:szCs w:val="16"/>
        </w:rPr>
      </w:pPr>
    </w:p>
    <w:p w14:paraId="492532F9" w14:textId="77777777" w:rsidR="00503ABF" w:rsidRPr="0068656B" w:rsidRDefault="00503ABF" w:rsidP="00A41C7E">
      <w:pPr>
        <w:numPr>
          <w:ilvl w:val="0"/>
          <w:numId w:val="1"/>
        </w:numPr>
        <w:ind w:right="-58"/>
        <w:jc w:val="both"/>
        <w:rPr>
          <w:rFonts w:ascii="Arial" w:hAnsi="Arial" w:cs="Arial"/>
          <w:b/>
          <w:color w:val="000000"/>
          <w:sz w:val="22"/>
        </w:rPr>
      </w:pPr>
      <w:r w:rsidRPr="0068656B">
        <w:rPr>
          <w:rFonts w:ascii="Arial" w:hAnsi="Arial" w:cs="Arial"/>
          <w:b/>
          <w:color w:val="000000"/>
          <w:sz w:val="22"/>
        </w:rPr>
        <w:t>Personal Qualities</w:t>
      </w:r>
    </w:p>
    <w:p w14:paraId="492532FA" w14:textId="77777777" w:rsidR="00503ABF" w:rsidRPr="0068656B" w:rsidRDefault="00503ABF" w:rsidP="00A41C7E">
      <w:pPr>
        <w:ind w:right="-58"/>
        <w:jc w:val="both"/>
        <w:rPr>
          <w:rFonts w:ascii="Arial" w:hAnsi="Arial" w:cs="Arial"/>
          <w:b/>
          <w:color w:val="000000"/>
          <w:sz w:val="22"/>
        </w:rPr>
      </w:pPr>
    </w:p>
    <w:p w14:paraId="492532FB" w14:textId="44BD3F43" w:rsidR="00503ABF" w:rsidRPr="0068656B" w:rsidRDefault="00503ABF" w:rsidP="00A41C7E">
      <w:pPr>
        <w:numPr>
          <w:ilvl w:val="0"/>
          <w:numId w:val="5"/>
        </w:numPr>
        <w:ind w:right="-58"/>
        <w:jc w:val="both"/>
        <w:rPr>
          <w:rFonts w:ascii="Arial" w:hAnsi="Arial" w:cs="Arial"/>
          <w:color w:val="000000"/>
          <w:sz w:val="22"/>
        </w:rPr>
      </w:pPr>
      <w:r w:rsidRPr="0068656B">
        <w:rPr>
          <w:rFonts w:ascii="Arial" w:hAnsi="Arial" w:cs="Arial"/>
          <w:color w:val="000000"/>
          <w:sz w:val="22"/>
        </w:rPr>
        <w:t xml:space="preserve">Dynamic and </w:t>
      </w:r>
      <w:r w:rsidR="00966FEC" w:rsidRPr="0068656B">
        <w:rPr>
          <w:rFonts w:ascii="Arial" w:hAnsi="Arial" w:cs="Arial"/>
          <w:color w:val="000000"/>
          <w:sz w:val="22"/>
        </w:rPr>
        <w:t xml:space="preserve">facilitative </w:t>
      </w:r>
      <w:r w:rsidRPr="0068656B">
        <w:rPr>
          <w:rFonts w:ascii="Arial" w:hAnsi="Arial" w:cs="Arial"/>
          <w:color w:val="000000"/>
          <w:sz w:val="22"/>
        </w:rPr>
        <w:t>with strong evaluative, an</w:t>
      </w:r>
      <w:r w:rsidR="005A7894">
        <w:rPr>
          <w:rFonts w:ascii="Arial" w:hAnsi="Arial" w:cs="Arial"/>
          <w:color w:val="000000"/>
          <w:sz w:val="22"/>
        </w:rPr>
        <w:t>alytical and negotiating skills</w:t>
      </w:r>
    </w:p>
    <w:p w14:paraId="492532FD" w14:textId="0A80F3F0" w:rsidR="00503ABF" w:rsidRPr="0068656B" w:rsidRDefault="00503ABF" w:rsidP="00A41C7E">
      <w:pPr>
        <w:numPr>
          <w:ilvl w:val="0"/>
          <w:numId w:val="5"/>
        </w:numPr>
        <w:ind w:right="-58"/>
        <w:jc w:val="both"/>
        <w:rPr>
          <w:rFonts w:ascii="Arial" w:hAnsi="Arial" w:cs="Arial"/>
          <w:color w:val="000000"/>
          <w:sz w:val="22"/>
        </w:rPr>
      </w:pPr>
      <w:r w:rsidRPr="0068656B">
        <w:rPr>
          <w:rFonts w:ascii="Arial" w:hAnsi="Arial" w:cs="Arial"/>
          <w:color w:val="000000"/>
          <w:sz w:val="22"/>
        </w:rPr>
        <w:t>Strong customer focus with a commitment to the provision of a hig</w:t>
      </w:r>
      <w:r w:rsidR="005A7894">
        <w:rPr>
          <w:rFonts w:ascii="Arial" w:hAnsi="Arial" w:cs="Arial"/>
          <w:color w:val="000000"/>
          <w:sz w:val="22"/>
        </w:rPr>
        <w:t>h quality, professional service</w:t>
      </w:r>
    </w:p>
    <w:p w14:paraId="492532FF" w14:textId="101AEAA0" w:rsidR="00503ABF" w:rsidRPr="0068656B" w:rsidRDefault="00966FEC" w:rsidP="00A41C7E">
      <w:pPr>
        <w:numPr>
          <w:ilvl w:val="0"/>
          <w:numId w:val="6"/>
        </w:numPr>
        <w:ind w:right="-58"/>
        <w:jc w:val="both"/>
        <w:rPr>
          <w:rFonts w:ascii="Arial" w:hAnsi="Arial" w:cs="Arial"/>
          <w:b/>
          <w:color w:val="000000"/>
          <w:sz w:val="22"/>
        </w:rPr>
      </w:pPr>
      <w:r w:rsidRPr="0068656B">
        <w:rPr>
          <w:rFonts w:ascii="Arial" w:hAnsi="Arial" w:cs="Arial"/>
          <w:color w:val="000000"/>
          <w:sz w:val="22"/>
        </w:rPr>
        <w:t xml:space="preserve">Effective </w:t>
      </w:r>
      <w:r w:rsidR="00503ABF" w:rsidRPr="0068656B">
        <w:rPr>
          <w:rFonts w:ascii="Arial" w:hAnsi="Arial" w:cs="Arial"/>
          <w:color w:val="000000"/>
          <w:sz w:val="22"/>
        </w:rPr>
        <w:t xml:space="preserve">team player, able to work collaboratively both with colleagues in the Business </w:t>
      </w:r>
      <w:r w:rsidR="00ED171F">
        <w:rPr>
          <w:rFonts w:ascii="Arial" w:hAnsi="Arial" w:cs="Arial"/>
          <w:color w:val="000000"/>
          <w:sz w:val="22"/>
        </w:rPr>
        <w:t xml:space="preserve">Development Unit </w:t>
      </w:r>
      <w:r w:rsidR="00503ABF" w:rsidRPr="0068656B">
        <w:rPr>
          <w:rFonts w:ascii="Arial" w:hAnsi="Arial" w:cs="Arial"/>
          <w:color w:val="000000"/>
          <w:sz w:val="22"/>
        </w:rPr>
        <w:t>and across the University and with external partners</w:t>
      </w:r>
    </w:p>
    <w:p w14:paraId="49253301" w14:textId="73A7A495" w:rsidR="00503ABF" w:rsidRPr="0068656B" w:rsidRDefault="00966FEC" w:rsidP="00A41C7E">
      <w:pPr>
        <w:numPr>
          <w:ilvl w:val="0"/>
          <w:numId w:val="2"/>
        </w:numPr>
        <w:ind w:right="-58"/>
        <w:jc w:val="both"/>
        <w:rPr>
          <w:rFonts w:ascii="Arial" w:hAnsi="Arial" w:cs="Arial"/>
          <w:b/>
          <w:color w:val="000000"/>
          <w:sz w:val="22"/>
        </w:rPr>
      </w:pPr>
      <w:r w:rsidRPr="0068656B">
        <w:rPr>
          <w:rFonts w:ascii="Arial" w:hAnsi="Arial" w:cs="Arial"/>
          <w:color w:val="000000"/>
          <w:sz w:val="22"/>
        </w:rPr>
        <w:t>Excellent</w:t>
      </w:r>
      <w:r w:rsidR="00503ABF" w:rsidRPr="0068656B">
        <w:rPr>
          <w:rFonts w:ascii="Arial" w:hAnsi="Arial" w:cs="Arial"/>
          <w:color w:val="000000"/>
          <w:sz w:val="22"/>
        </w:rPr>
        <w:t xml:space="preserve"> communication skills: </w:t>
      </w:r>
      <w:r w:rsidR="00064D69">
        <w:rPr>
          <w:rFonts w:ascii="Arial" w:hAnsi="Arial" w:cs="Arial"/>
          <w:color w:val="000000"/>
          <w:sz w:val="22"/>
        </w:rPr>
        <w:t>both written and</w:t>
      </w:r>
      <w:r w:rsidR="00503ABF" w:rsidRPr="0068656B">
        <w:rPr>
          <w:rFonts w:ascii="Arial" w:hAnsi="Arial" w:cs="Arial"/>
          <w:color w:val="000000"/>
          <w:sz w:val="22"/>
        </w:rPr>
        <w:t xml:space="preserve"> </w:t>
      </w:r>
      <w:r w:rsidRPr="0068656B">
        <w:rPr>
          <w:rFonts w:ascii="Arial" w:hAnsi="Arial" w:cs="Arial"/>
          <w:color w:val="000000"/>
          <w:sz w:val="22"/>
        </w:rPr>
        <w:t>oral</w:t>
      </w:r>
    </w:p>
    <w:p w14:paraId="49253303" w14:textId="0161EBA2" w:rsidR="00503ABF" w:rsidRPr="0068656B" w:rsidRDefault="00503ABF" w:rsidP="00A41C7E">
      <w:pPr>
        <w:numPr>
          <w:ilvl w:val="0"/>
          <w:numId w:val="2"/>
        </w:numPr>
        <w:ind w:right="-58"/>
        <w:jc w:val="both"/>
        <w:rPr>
          <w:rFonts w:ascii="Arial" w:hAnsi="Arial" w:cs="Arial"/>
          <w:b/>
          <w:color w:val="000000"/>
          <w:sz w:val="22"/>
        </w:rPr>
      </w:pPr>
      <w:r w:rsidRPr="0068656B">
        <w:rPr>
          <w:rFonts w:ascii="Arial" w:hAnsi="Arial" w:cs="Arial"/>
          <w:color w:val="000000"/>
          <w:sz w:val="22"/>
        </w:rPr>
        <w:t>Good organisational and administrative skills</w:t>
      </w:r>
    </w:p>
    <w:p w14:paraId="49253305" w14:textId="249950F0" w:rsidR="00503ABF" w:rsidRPr="0068656B" w:rsidRDefault="00503ABF" w:rsidP="00A41C7E">
      <w:pPr>
        <w:numPr>
          <w:ilvl w:val="0"/>
          <w:numId w:val="10"/>
        </w:numPr>
        <w:ind w:right="-58"/>
        <w:jc w:val="both"/>
        <w:rPr>
          <w:rFonts w:ascii="Arial" w:hAnsi="Arial" w:cs="Arial"/>
          <w:b/>
          <w:color w:val="000000"/>
          <w:sz w:val="22"/>
        </w:rPr>
      </w:pPr>
      <w:r w:rsidRPr="0068656B">
        <w:rPr>
          <w:rFonts w:ascii="Arial" w:hAnsi="Arial" w:cs="Arial"/>
          <w:color w:val="000000"/>
          <w:sz w:val="22"/>
        </w:rPr>
        <w:t>Commitment, determination and drive to see projects through to completion by agreed deadlines</w:t>
      </w:r>
    </w:p>
    <w:p w14:paraId="49253307" w14:textId="540C6B93" w:rsidR="00503ABF" w:rsidRPr="0068656B" w:rsidRDefault="005A7894" w:rsidP="00A41C7E">
      <w:pPr>
        <w:numPr>
          <w:ilvl w:val="0"/>
          <w:numId w:val="2"/>
        </w:numPr>
        <w:ind w:right="-58"/>
        <w:jc w:val="both"/>
        <w:rPr>
          <w:rFonts w:ascii="Arial" w:hAnsi="Arial" w:cs="Arial"/>
          <w:color w:val="000000"/>
          <w:sz w:val="22"/>
        </w:rPr>
      </w:pPr>
      <w:r>
        <w:rPr>
          <w:rFonts w:ascii="Arial" w:hAnsi="Arial" w:cs="Arial"/>
          <w:color w:val="000000"/>
          <w:sz w:val="22"/>
        </w:rPr>
        <w:t>Professionally presented</w:t>
      </w:r>
    </w:p>
    <w:p w14:paraId="49253309" w14:textId="1EB1AC52" w:rsidR="006E48C1" w:rsidRDefault="00474E31" w:rsidP="00A41C7E">
      <w:pPr>
        <w:numPr>
          <w:ilvl w:val="0"/>
          <w:numId w:val="2"/>
        </w:numPr>
        <w:ind w:right="-58"/>
        <w:jc w:val="both"/>
        <w:rPr>
          <w:rFonts w:ascii="Arial" w:hAnsi="Arial" w:cs="Arial"/>
          <w:color w:val="000000"/>
          <w:sz w:val="22"/>
        </w:rPr>
      </w:pPr>
      <w:r>
        <w:rPr>
          <w:rFonts w:ascii="Arial" w:hAnsi="Arial" w:cs="Arial"/>
          <w:color w:val="000000"/>
          <w:sz w:val="22"/>
        </w:rPr>
        <w:t>A</w:t>
      </w:r>
      <w:r w:rsidR="00503ABF" w:rsidRPr="00BD4E0C">
        <w:rPr>
          <w:rFonts w:ascii="Arial" w:hAnsi="Arial" w:cs="Arial"/>
          <w:color w:val="000000"/>
          <w:sz w:val="22"/>
        </w:rPr>
        <w:t xml:space="preserve">wareness of, and commitment to, </w:t>
      </w:r>
      <w:r w:rsidR="0038093F" w:rsidRPr="00BD4E0C">
        <w:rPr>
          <w:rFonts w:ascii="Arial" w:hAnsi="Arial" w:cs="Arial"/>
          <w:color w:val="000000"/>
          <w:sz w:val="22"/>
        </w:rPr>
        <w:t>the principles of Diversity at Work</w:t>
      </w:r>
      <w:r w:rsidR="00503ABF" w:rsidRPr="00BD4E0C">
        <w:rPr>
          <w:rFonts w:ascii="Arial" w:hAnsi="Arial" w:cs="Arial"/>
          <w:color w:val="000000"/>
          <w:sz w:val="22"/>
        </w:rPr>
        <w:t>.</w:t>
      </w:r>
    </w:p>
    <w:p w14:paraId="212C8841" w14:textId="77777777" w:rsidR="006E48C1" w:rsidRDefault="006E48C1">
      <w:pPr>
        <w:rPr>
          <w:rFonts w:ascii="Arial" w:hAnsi="Arial" w:cs="Arial"/>
          <w:color w:val="000000"/>
          <w:sz w:val="22"/>
        </w:rPr>
      </w:pPr>
      <w:r>
        <w:rPr>
          <w:rFonts w:ascii="Arial" w:hAnsi="Arial" w:cs="Arial"/>
          <w:color w:val="000000"/>
          <w:sz w:val="22"/>
        </w:rPr>
        <w:br w:type="page"/>
      </w:r>
    </w:p>
    <w:p w14:paraId="73EFAA3A" w14:textId="77777777" w:rsidR="006E48C1" w:rsidRPr="006E48C1" w:rsidRDefault="006E48C1" w:rsidP="006E48C1">
      <w:pPr>
        <w:spacing w:before="120"/>
        <w:ind w:right="-334"/>
        <w:jc w:val="both"/>
        <w:rPr>
          <w:rFonts w:ascii="Arial" w:hAnsi="Arial" w:cs="Arial"/>
          <w:color w:val="000000"/>
          <w:sz w:val="22"/>
          <w:szCs w:val="22"/>
        </w:rPr>
      </w:pPr>
      <w:r w:rsidRPr="006E48C1">
        <w:rPr>
          <w:rFonts w:ascii="Arial" w:hAnsi="Arial" w:cs="Arial"/>
          <w:color w:val="000000"/>
          <w:sz w:val="22"/>
          <w:szCs w:val="22"/>
        </w:rPr>
        <w:lastRenderedPageBreak/>
        <w:t>We are committed to providing a supportive environment. The university also provides an onsite childcare facility and child-centred holiday clubs.</w:t>
      </w:r>
    </w:p>
    <w:p w14:paraId="4C627419" w14:textId="77777777" w:rsidR="006E48C1" w:rsidRPr="006E48C1" w:rsidRDefault="006E48C1" w:rsidP="006E48C1">
      <w:pPr>
        <w:spacing w:before="120"/>
        <w:ind w:right="-334"/>
        <w:jc w:val="both"/>
        <w:rPr>
          <w:rFonts w:ascii="Arial" w:hAnsi="Arial" w:cs="Arial"/>
          <w:color w:val="000000"/>
          <w:sz w:val="22"/>
          <w:szCs w:val="22"/>
        </w:rPr>
      </w:pPr>
      <w:r w:rsidRPr="006E48C1">
        <w:rPr>
          <w:rFonts w:ascii="Arial" w:hAnsi="Arial" w:cs="Arial"/>
          <w:color w:val="000000"/>
          <w:sz w:val="22"/>
          <w:szCs w:val="22"/>
        </w:rPr>
        <w:t>Under current UKBA regulations, the University is unlikely to be able to get a work permit in respect of this post. We can therefore only accept applications from people who will have the right to work in the UK for at least one year from the date of appointment.</w:t>
      </w:r>
    </w:p>
    <w:p w14:paraId="780CB4D3" w14:textId="77777777" w:rsidR="006E48C1" w:rsidRPr="006E48C1" w:rsidRDefault="006E48C1" w:rsidP="006E48C1">
      <w:pPr>
        <w:spacing w:before="120"/>
        <w:ind w:right="-334"/>
        <w:jc w:val="both"/>
        <w:rPr>
          <w:rFonts w:ascii="Arial" w:hAnsi="Arial" w:cs="Arial"/>
          <w:color w:val="000000"/>
          <w:sz w:val="22"/>
          <w:szCs w:val="22"/>
        </w:rPr>
      </w:pPr>
      <w:r w:rsidRPr="006E48C1">
        <w:rPr>
          <w:rFonts w:ascii="Arial" w:hAnsi="Arial" w:cs="Arial"/>
          <w:color w:val="000000"/>
          <w:sz w:val="22"/>
          <w:szCs w:val="22"/>
        </w:rPr>
        <w:t>The University offers a range of benefits including a pension scheme, professional development, family friendly policies, child care vouchers, a fee waiver of 50% for all children of staff under the age of 21 at the start of the course, discounted memberships at the Hertfordshire Sports Village and generous annual leave.</w:t>
      </w:r>
    </w:p>
    <w:p w14:paraId="434A9136" w14:textId="77777777" w:rsidR="00503ABF" w:rsidRDefault="00503ABF" w:rsidP="006E48C1">
      <w:pPr>
        <w:ind w:right="-58"/>
        <w:jc w:val="both"/>
        <w:rPr>
          <w:rFonts w:ascii="Arial" w:hAnsi="Arial" w:cs="Arial"/>
        </w:rPr>
      </w:pPr>
    </w:p>
    <w:p w14:paraId="0323C32C" w14:textId="77777777" w:rsidR="00A50337" w:rsidRPr="00303983" w:rsidRDefault="00A50337" w:rsidP="00A50337">
      <w:pPr>
        <w:ind w:left="1440" w:hanging="1440"/>
        <w:jc w:val="both"/>
        <w:rPr>
          <w:rFonts w:ascii="Arial" w:eastAsia="Calibri" w:hAnsi="Arial"/>
          <w:b/>
          <w:sz w:val="22"/>
          <w:szCs w:val="22"/>
        </w:rPr>
      </w:pPr>
      <w:r w:rsidRPr="00303983">
        <w:rPr>
          <w:rFonts w:ascii="Arial" w:eastAsia="Calibri" w:hAnsi="Arial"/>
          <w:b/>
          <w:sz w:val="22"/>
          <w:szCs w:val="22"/>
        </w:rPr>
        <w:t>Additional Information:</w:t>
      </w:r>
    </w:p>
    <w:p w14:paraId="0E031CC5" w14:textId="77777777" w:rsidR="00A50337" w:rsidRPr="00303983" w:rsidRDefault="00A50337" w:rsidP="00A50337">
      <w:pPr>
        <w:ind w:left="1440" w:hanging="1440"/>
        <w:jc w:val="both"/>
        <w:rPr>
          <w:rFonts w:ascii="Arial" w:eastAsia="Calibri" w:hAnsi="Arial"/>
          <w:sz w:val="22"/>
          <w:szCs w:val="22"/>
        </w:rPr>
      </w:pPr>
    </w:p>
    <w:p w14:paraId="2873645F" w14:textId="1CDFDEB9" w:rsidR="00A50337" w:rsidRPr="00303983" w:rsidRDefault="00A50337" w:rsidP="00A50337">
      <w:pPr>
        <w:ind w:left="1440" w:hanging="1440"/>
        <w:jc w:val="both"/>
        <w:rPr>
          <w:rFonts w:ascii="Arial" w:eastAsia="Calibri" w:hAnsi="Arial"/>
          <w:sz w:val="22"/>
          <w:szCs w:val="22"/>
        </w:rPr>
      </w:pPr>
      <w:r w:rsidRPr="00303983">
        <w:rPr>
          <w:rFonts w:ascii="Arial" w:eastAsia="Calibri" w:hAnsi="Arial"/>
          <w:sz w:val="22"/>
          <w:szCs w:val="22"/>
        </w:rPr>
        <w:t>Closing Date:</w:t>
      </w:r>
      <w:r w:rsidRPr="00303983">
        <w:rPr>
          <w:rFonts w:ascii="Arial" w:eastAsia="Calibri" w:hAnsi="Arial"/>
          <w:sz w:val="22"/>
          <w:szCs w:val="22"/>
        </w:rPr>
        <w:tab/>
      </w:r>
      <w:r>
        <w:rPr>
          <w:rFonts w:ascii="Arial" w:eastAsia="Calibri" w:hAnsi="Arial"/>
          <w:sz w:val="22"/>
          <w:szCs w:val="22"/>
        </w:rPr>
        <w:tab/>
      </w:r>
      <w:r w:rsidR="0081576D">
        <w:rPr>
          <w:rFonts w:ascii="Arial" w:eastAsia="Calibri" w:hAnsi="Arial"/>
          <w:sz w:val="22"/>
          <w:szCs w:val="22"/>
        </w:rPr>
        <w:t>16</w:t>
      </w:r>
      <w:r w:rsidRPr="0034069F">
        <w:rPr>
          <w:rFonts w:ascii="Arial" w:eastAsia="Calibri" w:hAnsi="Arial"/>
          <w:sz w:val="22"/>
          <w:szCs w:val="22"/>
          <w:vertAlign w:val="superscript"/>
        </w:rPr>
        <w:t>th</w:t>
      </w:r>
      <w:r>
        <w:rPr>
          <w:rFonts w:ascii="Arial" w:eastAsia="Calibri" w:hAnsi="Arial"/>
          <w:sz w:val="22"/>
          <w:szCs w:val="22"/>
        </w:rPr>
        <w:t xml:space="preserve"> December 2016</w:t>
      </w:r>
      <w:r w:rsidRPr="00303983">
        <w:rPr>
          <w:rFonts w:ascii="Arial" w:eastAsia="Calibri" w:hAnsi="Arial"/>
          <w:sz w:val="22"/>
          <w:szCs w:val="22"/>
        </w:rPr>
        <w:tab/>
      </w:r>
    </w:p>
    <w:p w14:paraId="6DDE60D5" w14:textId="77777777" w:rsidR="00A50337" w:rsidRPr="00303983" w:rsidRDefault="00A50337" w:rsidP="00A50337">
      <w:pPr>
        <w:ind w:left="1440" w:hanging="1440"/>
        <w:jc w:val="both"/>
        <w:rPr>
          <w:rFonts w:ascii="Arial" w:eastAsia="Calibri" w:hAnsi="Arial"/>
          <w:sz w:val="22"/>
          <w:szCs w:val="22"/>
        </w:rPr>
      </w:pPr>
    </w:p>
    <w:p w14:paraId="0735C0CC" w14:textId="77777777" w:rsidR="00A50337" w:rsidRDefault="00A50337" w:rsidP="00A50337">
      <w:pPr>
        <w:ind w:left="1440" w:hanging="1440"/>
        <w:jc w:val="both"/>
        <w:rPr>
          <w:rFonts w:ascii="Arial" w:eastAsia="Calibri" w:hAnsi="Arial"/>
          <w:sz w:val="22"/>
          <w:szCs w:val="22"/>
        </w:rPr>
      </w:pPr>
      <w:r>
        <w:rPr>
          <w:rFonts w:ascii="Arial" w:eastAsia="Calibri" w:hAnsi="Arial"/>
          <w:sz w:val="22"/>
          <w:szCs w:val="22"/>
        </w:rPr>
        <w:t>Interview date</w:t>
      </w:r>
      <w:r w:rsidRPr="00303983">
        <w:rPr>
          <w:rFonts w:ascii="Arial" w:eastAsia="Calibri" w:hAnsi="Arial"/>
          <w:sz w:val="22"/>
          <w:szCs w:val="22"/>
        </w:rPr>
        <w:t>:</w:t>
      </w:r>
      <w:r>
        <w:rPr>
          <w:rFonts w:ascii="Arial" w:eastAsia="Calibri" w:hAnsi="Arial"/>
          <w:sz w:val="22"/>
          <w:szCs w:val="22"/>
        </w:rPr>
        <w:tab/>
      </w:r>
      <w:r>
        <w:rPr>
          <w:rFonts w:ascii="Arial" w:eastAsia="Calibri" w:hAnsi="Arial"/>
          <w:sz w:val="22"/>
          <w:szCs w:val="22"/>
        </w:rPr>
        <w:tab/>
        <w:t>January 2017 (TBC)</w:t>
      </w:r>
    </w:p>
    <w:p w14:paraId="3431F780" w14:textId="77777777" w:rsidR="00A50337" w:rsidRDefault="00A50337" w:rsidP="00A50337">
      <w:pPr>
        <w:ind w:left="1440" w:hanging="1440"/>
        <w:jc w:val="both"/>
        <w:rPr>
          <w:rFonts w:ascii="Arial" w:eastAsia="Calibri" w:hAnsi="Arial"/>
          <w:sz w:val="22"/>
          <w:szCs w:val="22"/>
        </w:rPr>
      </w:pPr>
    </w:p>
    <w:p w14:paraId="7BF0B579" w14:textId="77777777" w:rsidR="00A50337" w:rsidRPr="00303983" w:rsidRDefault="00A50337" w:rsidP="00A50337">
      <w:pPr>
        <w:ind w:left="1440" w:hanging="1440"/>
        <w:jc w:val="both"/>
        <w:rPr>
          <w:rFonts w:ascii="Arial" w:eastAsia="Calibri" w:hAnsi="Arial"/>
          <w:sz w:val="22"/>
          <w:szCs w:val="22"/>
        </w:rPr>
      </w:pPr>
      <w:r>
        <w:rPr>
          <w:rFonts w:ascii="Arial" w:eastAsia="Calibri" w:hAnsi="Arial"/>
          <w:sz w:val="22"/>
          <w:szCs w:val="22"/>
        </w:rPr>
        <w:t>Expected start date:</w:t>
      </w:r>
      <w:r>
        <w:rPr>
          <w:rFonts w:ascii="Arial" w:eastAsia="Calibri" w:hAnsi="Arial"/>
          <w:sz w:val="22"/>
          <w:szCs w:val="22"/>
        </w:rPr>
        <w:tab/>
        <w:t>Early 2017</w:t>
      </w:r>
    </w:p>
    <w:p w14:paraId="5C6EEA34" w14:textId="77777777" w:rsidR="00A50337" w:rsidRPr="00303983" w:rsidRDefault="00A50337" w:rsidP="00A50337">
      <w:pPr>
        <w:ind w:left="1440" w:hanging="1440"/>
        <w:jc w:val="both"/>
        <w:rPr>
          <w:rFonts w:ascii="Arial" w:eastAsia="Calibri" w:hAnsi="Arial"/>
          <w:sz w:val="22"/>
          <w:szCs w:val="22"/>
        </w:rPr>
      </w:pPr>
    </w:p>
    <w:p w14:paraId="261BA17D" w14:textId="77777777" w:rsidR="00A50337" w:rsidRPr="00303983" w:rsidRDefault="00A50337" w:rsidP="00A50337">
      <w:pPr>
        <w:ind w:left="2160" w:hanging="2160"/>
        <w:jc w:val="both"/>
        <w:rPr>
          <w:rFonts w:ascii="Arial" w:eastAsia="Calibri" w:hAnsi="Arial"/>
          <w:sz w:val="22"/>
          <w:szCs w:val="22"/>
        </w:rPr>
      </w:pPr>
      <w:r w:rsidRPr="00303983">
        <w:rPr>
          <w:rFonts w:ascii="Arial" w:eastAsia="Calibri" w:hAnsi="Arial"/>
          <w:sz w:val="22"/>
          <w:szCs w:val="22"/>
        </w:rPr>
        <w:t>Annual Leave:</w:t>
      </w:r>
      <w:r w:rsidRPr="00303983">
        <w:rPr>
          <w:rFonts w:ascii="Arial" w:eastAsia="Calibri" w:hAnsi="Arial"/>
          <w:sz w:val="22"/>
          <w:szCs w:val="22"/>
        </w:rPr>
        <w:tab/>
        <w:t>30 days plus standard public holidays and an additional 4 days including the closure of our office between Christmas and New Year</w:t>
      </w:r>
    </w:p>
    <w:p w14:paraId="7642FE54" w14:textId="77777777" w:rsidR="00A50337" w:rsidRPr="00BD4E0C" w:rsidRDefault="00A50337" w:rsidP="006E48C1">
      <w:pPr>
        <w:ind w:right="-58"/>
        <w:jc w:val="both"/>
        <w:rPr>
          <w:rFonts w:ascii="Arial" w:hAnsi="Arial" w:cs="Arial"/>
        </w:rPr>
      </w:pPr>
    </w:p>
    <w:sectPr w:rsidR="00A50337" w:rsidRPr="00BD4E0C" w:rsidSect="00754BB7">
      <w:footerReference w:type="default" r:id="rId8"/>
      <w:pgSz w:w="11906" w:h="16838"/>
      <w:pgMar w:top="1078" w:right="1800" w:bottom="90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36D371" w14:textId="77777777" w:rsidR="00D25AC3" w:rsidRDefault="00D25AC3" w:rsidP="00D5310F">
      <w:r>
        <w:separator/>
      </w:r>
    </w:p>
  </w:endnote>
  <w:endnote w:type="continuationSeparator" w:id="0">
    <w:p w14:paraId="64BFD84B" w14:textId="77777777" w:rsidR="00D25AC3" w:rsidRDefault="00D25AC3" w:rsidP="00D53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BDDFB3" w14:textId="35460AD6" w:rsidR="00064D69" w:rsidRPr="00482B14" w:rsidRDefault="00064D69" w:rsidP="00064D69">
    <w:pPr>
      <w:pStyle w:val="Footer"/>
      <w:ind w:right="360"/>
      <w:rPr>
        <w:rFonts w:ascii="Arial" w:hAnsi="Arial" w:cs="Arial"/>
        <w:sz w:val="22"/>
        <w:szCs w:val="22"/>
      </w:rPr>
    </w:pPr>
    <w:r w:rsidRPr="00C66945">
      <w:rPr>
        <w:rFonts w:ascii="Arial" w:hAnsi="Arial" w:cs="Arial"/>
        <w:sz w:val="20"/>
      </w:rPr>
      <w:t xml:space="preserve"> </w:t>
    </w:r>
    <w:r w:rsidR="008876A0" w:rsidRPr="00A50337">
      <w:rPr>
        <w:rFonts w:ascii="Arial" w:hAnsi="Arial" w:cs="Arial"/>
        <w:sz w:val="16"/>
        <w:szCs w:val="16"/>
      </w:rPr>
      <w:t xml:space="preserve">BDC Degree Apprenticeships and Workforce Development </w:t>
    </w:r>
    <w:r w:rsidR="00837785" w:rsidRPr="00A50337">
      <w:rPr>
        <w:rFonts w:ascii="Arial" w:hAnsi="Arial" w:cs="Arial"/>
        <w:sz w:val="16"/>
        <w:szCs w:val="16"/>
      </w:rPr>
      <w:t xml:space="preserve">– </w:t>
    </w:r>
    <w:r w:rsidR="00A50337">
      <w:rPr>
        <w:rFonts w:ascii="Arial" w:hAnsi="Arial" w:cs="Arial"/>
        <w:sz w:val="16"/>
        <w:szCs w:val="16"/>
      </w:rPr>
      <w:t>Nov</w:t>
    </w:r>
    <w:r w:rsidR="00837785" w:rsidRPr="00A50337">
      <w:rPr>
        <w:rFonts w:ascii="Arial" w:hAnsi="Arial" w:cs="Arial"/>
        <w:sz w:val="16"/>
        <w:szCs w:val="16"/>
      </w:rPr>
      <w:t xml:space="preserve"> 2016</w:t>
    </w:r>
    <w:r>
      <w:rPr>
        <w:rFonts w:ascii="Arial" w:hAnsi="Arial" w:cs="Arial"/>
        <w:sz w:val="22"/>
        <w:szCs w:val="22"/>
      </w:rPr>
      <w:tab/>
    </w:r>
    <w:r w:rsidRPr="00064D69">
      <w:rPr>
        <w:rFonts w:ascii="Arial" w:hAnsi="Arial" w:cs="Arial"/>
        <w:sz w:val="22"/>
        <w:szCs w:val="22"/>
      </w:rPr>
      <w:fldChar w:fldCharType="begin"/>
    </w:r>
    <w:r w:rsidRPr="00064D69">
      <w:rPr>
        <w:rFonts w:ascii="Arial" w:hAnsi="Arial" w:cs="Arial"/>
        <w:sz w:val="22"/>
        <w:szCs w:val="22"/>
      </w:rPr>
      <w:instrText xml:space="preserve"> PAGE   \* MERGEFORMAT </w:instrText>
    </w:r>
    <w:r w:rsidRPr="00064D69">
      <w:rPr>
        <w:rFonts w:ascii="Arial" w:hAnsi="Arial" w:cs="Arial"/>
        <w:sz w:val="22"/>
        <w:szCs w:val="22"/>
      </w:rPr>
      <w:fldChar w:fldCharType="separate"/>
    </w:r>
    <w:r w:rsidR="00285845">
      <w:rPr>
        <w:rFonts w:ascii="Arial" w:hAnsi="Arial" w:cs="Arial"/>
        <w:noProof/>
        <w:sz w:val="22"/>
        <w:szCs w:val="22"/>
      </w:rPr>
      <w:t>1</w:t>
    </w:r>
    <w:r w:rsidRPr="00064D69">
      <w:rPr>
        <w:rFonts w:ascii="Arial" w:hAnsi="Arial" w:cs="Arial"/>
        <w:noProof/>
        <w:sz w:val="22"/>
        <w:szCs w:val="22"/>
      </w:rPr>
      <w:fldChar w:fldCharType="end"/>
    </w:r>
  </w:p>
  <w:p w14:paraId="60298A75" w14:textId="3287C7F5" w:rsidR="00D5310F" w:rsidRDefault="00D5310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777D6C" w14:textId="77777777" w:rsidR="00D25AC3" w:rsidRDefault="00D25AC3" w:rsidP="00D5310F">
      <w:r>
        <w:separator/>
      </w:r>
    </w:p>
  </w:footnote>
  <w:footnote w:type="continuationSeparator" w:id="0">
    <w:p w14:paraId="010CC29E" w14:textId="77777777" w:rsidR="00D25AC3" w:rsidRDefault="00D25AC3" w:rsidP="00D531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6179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7842F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8201D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8EF1B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F0A41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1D877A1"/>
    <w:multiLevelType w:val="hybridMultilevel"/>
    <w:tmpl w:val="46966C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99B20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9B50DC9"/>
    <w:multiLevelType w:val="multilevel"/>
    <w:tmpl w:val="59242DDC"/>
    <w:lvl w:ilvl="0">
      <w:start w:val="1"/>
      <w:numFmt w:val="bullet"/>
      <w:lvlText w:val=""/>
      <w:lvlJc w:val="left"/>
      <w:pPr>
        <w:tabs>
          <w:tab w:val="num" w:pos="450"/>
        </w:tabs>
        <w:ind w:left="450" w:hanging="360"/>
      </w:pPr>
      <w:rPr>
        <w:rFonts w:ascii="Symbol" w:hAnsi="Symbol" w:hint="default"/>
      </w:rPr>
    </w:lvl>
    <w:lvl w:ilvl="1">
      <w:start w:val="1"/>
      <w:numFmt w:val="bullet"/>
      <w:lvlText w:val="o"/>
      <w:lvlJc w:val="left"/>
      <w:pPr>
        <w:tabs>
          <w:tab w:val="num" w:pos="1170"/>
        </w:tabs>
        <w:ind w:left="1170" w:hanging="360"/>
      </w:pPr>
      <w:rPr>
        <w:rFonts w:ascii="Courier New" w:hAnsi="Courier New" w:hint="default"/>
      </w:rPr>
    </w:lvl>
    <w:lvl w:ilvl="2" w:tentative="1">
      <w:start w:val="1"/>
      <w:numFmt w:val="bullet"/>
      <w:lvlText w:val=""/>
      <w:lvlJc w:val="left"/>
      <w:pPr>
        <w:tabs>
          <w:tab w:val="num" w:pos="1890"/>
        </w:tabs>
        <w:ind w:left="1890" w:hanging="360"/>
      </w:pPr>
      <w:rPr>
        <w:rFonts w:ascii="Wingdings" w:hAnsi="Wingdings" w:hint="default"/>
      </w:rPr>
    </w:lvl>
    <w:lvl w:ilvl="3" w:tentative="1">
      <w:start w:val="1"/>
      <w:numFmt w:val="bullet"/>
      <w:lvlText w:val=""/>
      <w:lvlJc w:val="left"/>
      <w:pPr>
        <w:tabs>
          <w:tab w:val="num" w:pos="2610"/>
        </w:tabs>
        <w:ind w:left="2610" w:hanging="360"/>
      </w:pPr>
      <w:rPr>
        <w:rFonts w:ascii="Symbol" w:hAnsi="Symbol" w:hint="default"/>
      </w:rPr>
    </w:lvl>
    <w:lvl w:ilvl="4" w:tentative="1">
      <w:start w:val="1"/>
      <w:numFmt w:val="bullet"/>
      <w:lvlText w:val="o"/>
      <w:lvlJc w:val="left"/>
      <w:pPr>
        <w:tabs>
          <w:tab w:val="num" w:pos="3330"/>
        </w:tabs>
        <w:ind w:left="3330" w:hanging="360"/>
      </w:pPr>
      <w:rPr>
        <w:rFonts w:ascii="Courier New" w:hAnsi="Courier New" w:hint="default"/>
      </w:rPr>
    </w:lvl>
    <w:lvl w:ilvl="5" w:tentative="1">
      <w:start w:val="1"/>
      <w:numFmt w:val="bullet"/>
      <w:lvlText w:val=""/>
      <w:lvlJc w:val="left"/>
      <w:pPr>
        <w:tabs>
          <w:tab w:val="num" w:pos="4050"/>
        </w:tabs>
        <w:ind w:left="4050" w:hanging="360"/>
      </w:pPr>
      <w:rPr>
        <w:rFonts w:ascii="Wingdings" w:hAnsi="Wingdings" w:hint="default"/>
      </w:rPr>
    </w:lvl>
    <w:lvl w:ilvl="6" w:tentative="1">
      <w:start w:val="1"/>
      <w:numFmt w:val="bullet"/>
      <w:lvlText w:val=""/>
      <w:lvlJc w:val="left"/>
      <w:pPr>
        <w:tabs>
          <w:tab w:val="num" w:pos="4770"/>
        </w:tabs>
        <w:ind w:left="4770" w:hanging="360"/>
      </w:pPr>
      <w:rPr>
        <w:rFonts w:ascii="Symbol" w:hAnsi="Symbol" w:hint="default"/>
      </w:rPr>
    </w:lvl>
    <w:lvl w:ilvl="7" w:tentative="1">
      <w:start w:val="1"/>
      <w:numFmt w:val="bullet"/>
      <w:lvlText w:val="o"/>
      <w:lvlJc w:val="left"/>
      <w:pPr>
        <w:tabs>
          <w:tab w:val="num" w:pos="5490"/>
        </w:tabs>
        <w:ind w:left="5490" w:hanging="360"/>
      </w:pPr>
      <w:rPr>
        <w:rFonts w:ascii="Courier New" w:hAnsi="Courier New" w:hint="default"/>
      </w:rPr>
    </w:lvl>
    <w:lvl w:ilvl="8" w:tentative="1">
      <w:start w:val="1"/>
      <w:numFmt w:val="bullet"/>
      <w:lvlText w:val=""/>
      <w:lvlJc w:val="left"/>
      <w:pPr>
        <w:tabs>
          <w:tab w:val="num" w:pos="6210"/>
        </w:tabs>
        <w:ind w:left="6210" w:hanging="360"/>
      </w:pPr>
      <w:rPr>
        <w:rFonts w:ascii="Wingdings" w:hAnsi="Wingdings" w:hint="default"/>
      </w:rPr>
    </w:lvl>
  </w:abstractNum>
  <w:abstractNum w:abstractNumId="8" w15:restartNumberingAfterBreak="0">
    <w:nsid w:val="438F1A33"/>
    <w:multiLevelType w:val="multilevel"/>
    <w:tmpl w:val="791ED1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A541875"/>
    <w:multiLevelType w:val="hybridMultilevel"/>
    <w:tmpl w:val="040692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3426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A3E7EBB"/>
    <w:multiLevelType w:val="singleLevel"/>
    <w:tmpl w:val="A07C3CA0"/>
    <w:lvl w:ilvl="0">
      <w:start w:val="1"/>
      <w:numFmt w:val="decimal"/>
      <w:lvlText w:val="%1."/>
      <w:lvlJc w:val="left"/>
      <w:pPr>
        <w:tabs>
          <w:tab w:val="num" w:pos="720"/>
        </w:tabs>
        <w:ind w:left="720" w:hanging="720"/>
      </w:pPr>
      <w:rPr>
        <w:rFonts w:hint="default"/>
      </w:rPr>
    </w:lvl>
  </w:abstractNum>
  <w:num w:numId="1">
    <w:abstractNumId w:val="11"/>
  </w:num>
  <w:num w:numId="2">
    <w:abstractNumId w:val="3"/>
  </w:num>
  <w:num w:numId="3">
    <w:abstractNumId w:val="1"/>
  </w:num>
  <w:num w:numId="4">
    <w:abstractNumId w:val="6"/>
  </w:num>
  <w:num w:numId="5">
    <w:abstractNumId w:val="10"/>
  </w:num>
  <w:num w:numId="6">
    <w:abstractNumId w:val="4"/>
  </w:num>
  <w:num w:numId="7">
    <w:abstractNumId w:val="7"/>
  </w:num>
  <w:num w:numId="8">
    <w:abstractNumId w:val="8"/>
  </w:num>
  <w:num w:numId="9">
    <w:abstractNumId w:val="2"/>
  </w:num>
  <w:num w:numId="10">
    <w:abstractNumId w:val="0"/>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B77"/>
    <w:rsid w:val="00050E2C"/>
    <w:rsid w:val="00064D69"/>
    <w:rsid w:val="000731C1"/>
    <w:rsid w:val="0007605D"/>
    <w:rsid w:val="000A07DD"/>
    <w:rsid w:val="00132E16"/>
    <w:rsid w:val="00162EAE"/>
    <w:rsid w:val="0017499A"/>
    <w:rsid w:val="001B0996"/>
    <w:rsid w:val="001B2B77"/>
    <w:rsid w:val="001F5507"/>
    <w:rsid w:val="001F66AF"/>
    <w:rsid w:val="00273B78"/>
    <w:rsid w:val="00285845"/>
    <w:rsid w:val="002B6F84"/>
    <w:rsid w:val="002E4161"/>
    <w:rsid w:val="00301872"/>
    <w:rsid w:val="00352C84"/>
    <w:rsid w:val="00357C74"/>
    <w:rsid w:val="0038093F"/>
    <w:rsid w:val="003F3595"/>
    <w:rsid w:val="0045087E"/>
    <w:rsid w:val="004656A4"/>
    <w:rsid w:val="00474E31"/>
    <w:rsid w:val="004B233B"/>
    <w:rsid w:val="004C028C"/>
    <w:rsid w:val="004C162E"/>
    <w:rsid w:val="004C2DAF"/>
    <w:rsid w:val="004E445E"/>
    <w:rsid w:val="00503ABF"/>
    <w:rsid w:val="00584B9D"/>
    <w:rsid w:val="005A7894"/>
    <w:rsid w:val="005F2420"/>
    <w:rsid w:val="0068656B"/>
    <w:rsid w:val="006B3020"/>
    <w:rsid w:val="006C2838"/>
    <w:rsid w:val="006E48C1"/>
    <w:rsid w:val="00716AAC"/>
    <w:rsid w:val="00754BB7"/>
    <w:rsid w:val="007554B9"/>
    <w:rsid w:val="007B2699"/>
    <w:rsid w:val="007C3D03"/>
    <w:rsid w:val="007D6D31"/>
    <w:rsid w:val="007E29C3"/>
    <w:rsid w:val="0081576D"/>
    <w:rsid w:val="00820ED3"/>
    <w:rsid w:val="00826B6D"/>
    <w:rsid w:val="00837785"/>
    <w:rsid w:val="008740A9"/>
    <w:rsid w:val="008876A0"/>
    <w:rsid w:val="00892FAA"/>
    <w:rsid w:val="00897E1E"/>
    <w:rsid w:val="008D5D67"/>
    <w:rsid w:val="00902321"/>
    <w:rsid w:val="0092082A"/>
    <w:rsid w:val="00927761"/>
    <w:rsid w:val="00963323"/>
    <w:rsid w:val="00966FEC"/>
    <w:rsid w:val="00971B13"/>
    <w:rsid w:val="00972199"/>
    <w:rsid w:val="00985FDF"/>
    <w:rsid w:val="009D2749"/>
    <w:rsid w:val="009E28F7"/>
    <w:rsid w:val="00A17B1B"/>
    <w:rsid w:val="00A316A0"/>
    <w:rsid w:val="00A41C7E"/>
    <w:rsid w:val="00A50337"/>
    <w:rsid w:val="00A67197"/>
    <w:rsid w:val="00A757B9"/>
    <w:rsid w:val="00A95D8A"/>
    <w:rsid w:val="00AC03FF"/>
    <w:rsid w:val="00AF0DB2"/>
    <w:rsid w:val="00B57454"/>
    <w:rsid w:val="00B70554"/>
    <w:rsid w:val="00B72336"/>
    <w:rsid w:val="00B93E4B"/>
    <w:rsid w:val="00BD4E0C"/>
    <w:rsid w:val="00C2527B"/>
    <w:rsid w:val="00C36BD5"/>
    <w:rsid w:val="00C456CB"/>
    <w:rsid w:val="00C62D9F"/>
    <w:rsid w:val="00C66945"/>
    <w:rsid w:val="00C7142D"/>
    <w:rsid w:val="00CB6B4B"/>
    <w:rsid w:val="00CC7FA0"/>
    <w:rsid w:val="00CD3083"/>
    <w:rsid w:val="00CE478F"/>
    <w:rsid w:val="00D16F07"/>
    <w:rsid w:val="00D25AC3"/>
    <w:rsid w:val="00D41D5E"/>
    <w:rsid w:val="00D5310F"/>
    <w:rsid w:val="00D92093"/>
    <w:rsid w:val="00D943DD"/>
    <w:rsid w:val="00DF0945"/>
    <w:rsid w:val="00E01BB4"/>
    <w:rsid w:val="00E10535"/>
    <w:rsid w:val="00E15F5B"/>
    <w:rsid w:val="00E24E68"/>
    <w:rsid w:val="00EA7BD5"/>
    <w:rsid w:val="00ED171F"/>
    <w:rsid w:val="00EF1F3D"/>
    <w:rsid w:val="00F33E9B"/>
    <w:rsid w:val="00F41AB2"/>
    <w:rsid w:val="00F420E4"/>
    <w:rsid w:val="00F430BB"/>
    <w:rsid w:val="00FA1233"/>
    <w:rsid w:val="00FF5311"/>
    <w:rsid w:val="00FF6BAC"/>
    <w:rsid w:val="00FF7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49253299"/>
  <w15:docId w15:val="{2F3EBFD5-2D23-4A25-B281-31ED23C5B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BB7"/>
    <w:rPr>
      <w:sz w:val="24"/>
      <w:lang w:val="en-GB"/>
    </w:rPr>
  </w:style>
  <w:style w:type="paragraph" w:styleId="Heading1">
    <w:name w:val="heading 1"/>
    <w:basedOn w:val="Normal"/>
    <w:next w:val="Normal"/>
    <w:qFormat/>
    <w:rsid w:val="00754BB7"/>
    <w:pPr>
      <w:keepNext/>
      <w:outlineLvl w:val="0"/>
    </w:pPr>
    <w:rPr>
      <w:b/>
      <w:sz w:val="20"/>
      <w:lang w:val="en-US"/>
    </w:rPr>
  </w:style>
  <w:style w:type="paragraph" w:styleId="Heading2">
    <w:name w:val="heading 2"/>
    <w:basedOn w:val="Normal"/>
    <w:next w:val="Normal"/>
    <w:qFormat/>
    <w:rsid w:val="00754BB7"/>
    <w:pPr>
      <w:keepNext/>
      <w:outlineLvl w:val="1"/>
    </w:pPr>
    <w:rPr>
      <w:b/>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54BB7"/>
    <w:rPr>
      <w:sz w:val="22"/>
      <w:lang w:val="en-US"/>
    </w:rPr>
  </w:style>
  <w:style w:type="paragraph" w:customStyle="1" w:styleId="Blockquote">
    <w:name w:val="Blockquote"/>
    <w:basedOn w:val="Normal"/>
    <w:rsid w:val="00754BB7"/>
    <w:pPr>
      <w:spacing w:before="100" w:after="100"/>
      <w:ind w:left="360" w:right="360"/>
    </w:pPr>
    <w:rPr>
      <w:snapToGrid w:val="0"/>
    </w:rPr>
  </w:style>
  <w:style w:type="paragraph" w:styleId="BodyText2">
    <w:name w:val="Body Text 2"/>
    <w:basedOn w:val="Normal"/>
    <w:rsid w:val="001B0996"/>
    <w:pPr>
      <w:spacing w:after="120" w:line="480" w:lineRule="auto"/>
    </w:pPr>
  </w:style>
  <w:style w:type="paragraph" w:styleId="BalloonText">
    <w:name w:val="Balloon Text"/>
    <w:basedOn w:val="Normal"/>
    <w:semiHidden/>
    <w:rsid w:val="0017499A"/>
    <w:rPr>
      <w:rFonts w:ascii="Tahoma" w:hAnsi="Tahoma"/>
      <w:sz w:val="16"/>
      <w:szCs w:val="16"/>
    </w:rPr>
  </w:style>
  <w:style w:type="paragraph" w:styleId="ListParagraph">
    <w:name w:val="List Paragraph"/>
    <w:basedOn w:val="Normal"/>
    <w:uiPriority w:val="34"/>
    <w:qFormat/>
    <w:rsid w:val="00826B6D"/>
    <w:pPr>
      <w:ind w:left="720"/>
    </w:pPr>
  </w:style>
  <w:style w:type="paragraph" w:styleId="Header">
    <w:name w:val="header"/>
    <w:basedOn w:val="Normal"/>
    <w:link w:val="HeaderChar"/>
    <w:uiPriority w:val="99"/>
    <w:unhideWhenUsed/>
    <w:rsid w:val="00D5310F"/>
    <w:pPr>
      <w:tabs>
        <w:tab w:val="center" w:pos="4513"/>
        <w:tab w:val="right" w:pos="9026"/>
      </w:tabs>
    </w:pPr>
  </w:style>
  <w:style w:type="character" w:customStyle="1" w:styleId="HeaderChar">
    <w:name w:val="Header Char"/>
    <w:basedOn w:val="DefaultParagraphFont"/>
    <w:link w:val="Header"/>
    <w:uiPriority w:val="99"/>
    <w:rsid w:val="00D5310F"/>
    <w:rPr>
      <w:sz w:val="24"/>
      <w:lang w:val="en-GB"/>
    </w:rPr>
  </w:style>
  <w:style w:type="paragraph" w:styleId="Footer">
    <w:name w:val="footer"/>
    <w:basedOn w:val="Normal"/>
    <w:link w:val="FooterChar"/>
    <w:unhideWhenUsed/>
    <w:rsid w:val="00D5310F"/>
    <w:pPr>
      <w:tabs>
        <w:tab w:val="center" w:pos="4513"/>
        <w:tab w:val="right" w:pos="9026"/>
      </w:tabs>
    </w:pPr>
  </w:style>
  <w:style w:type="character" w:customStyle="1" w:styleId="FooterChar">
    <w:name w:val="Footer Char"/>
    <w:basedOn w:val="DefaultParagraphFont"/>
    <w:link w:val="Footer"/>
    <w:uiPriority w:val="99"/>
    <w:rsid w:val="00D5310F"/>
    <w:rPr>
      <w:sz w:val="24"/>
      <w:lang w:val="en-GB"/>
    </w:rPr>
  </w:style>
  <w:style w:type="character" w:styleId="CommentReference">
    <w:name w:val="annotation reference"/>
    <w:basedOn w:val="DefaultParagraphFont"/>
    <w:uiPriority w:val="99"/>
    <w:semiHidden/>
    <w:unhideWhenUsed/>
    <w:rsid w:val="00FF7C67"/>
    <w:rPr>
      <w:sz w:val="16"/>
      <w:szCs w:val="16"/>
    </w:rPr>
  </w:style>
  <w:style w:type="paragraph" w:styleId="CommentText">
    <w:name w:val="annotation text"/>
    <w:basedOn w:val="Normal"/>
    <w:link w:val="CommentTextChar"/>
    <w:uiPriority w:val="99"/>
    <w:semiHidden/>
    <w:unhideWhenUsed/>
    <w:rsid w:val="00FF7C67"/>
    <w:rPr>
      <w:sz w:val="20"/>
    </w:rPr>
  </w:style>
  <w:style w:type="character" w:customStyle="1" w:styleId="CommentTextChar">
    <w:name w:val="Comment Text Char"/>
    <w:basedOn w:val="DefaultParagraphFont"/>
    <w:link w:val="CommentText"/>
    <w:uiPriority w:val="99"/>
    <w:semiHidden/>
    <w:rsid w:val="00FF7C67"/>
    <w:rPr>
      <w:lang w:val="en-GB"/>
    </w:rPr>
  </w:style>
  <w:style w:type="paragraph" w:styleId="CommentSubject">
    <w:name w:val="annotation subject"/>
    <w:basedOn w:val="CommentText"/>
    <w:next w:val="CommentText"/>
    <w:link w:val="CommentSubjectChar"/>
    <w:uiPriority w:val="99"/>
    <w:semiHidden/>
    <w:unhideWhenUsed/>
    <w:rsid w:val="00FF7C67"/>
    <w:rPr>
      <w:b/>
      <w:bCs/>
    </w:rPr>
  </w:style>
  <w:style w:type="character" w:customStyle="1" w:styleId="CommentSubjectChar">
    <w:name w:val="Comment Subject Char"/>
    <w:basedOn w:val="CommentTextChar"/>
    <w:link w:val="CommentSubject"/>
    <w:uiPriority w:val="99"/>
    <w:semiHidden/>
    <w:rsid w:val="00FF7C67"/>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9F2BC-7B30-4F2B-8E82-AE237BC3F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1080</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UNIVERSITY OF HERTFORDSHIRE</vt:lpstr>
    </vt:vector>
  </TitlesOfParts>
  <Company>Hertfordshire County Council</Company>
  <LinksUpToDate>false</LinksUpToDate>
  <CharactersWithSpaces>7228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HERTFORDSHIRE</dc:title>
  <dc:subject/>
  <dc:creator>Hertfordshire County Council</dc:creator>
  <cp:keywords/>
  <dc:description/>
  <cp:lastModifiedBy>Amy Firth</cp:lastModifiedBy>
  <cp:revision>2</cp:revision>
  <cp:lastPrinted>2015-10-13T15:07:00Z</cp:lastPrinted>
  <dcterms:created xsi:type="dcterms:W3CDTF">2016-12-06T08:43:00Z</dcterms:created>
  <dcterms:modified xsi:type="dcterms:W3CDTF">2016-12-06T08:43:00Z</dcterms:modified>
</cp:coreProperties>
</file>